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16F85" w14:textId="21F5269A" w:rsidR="0009756A" w:rsidRPr="005D0AC5" w:rsidRDefault="00240655" w:rsidP="0009756A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5D0AC5">
        <w:rPr>
          <w:rFonts w:asciiTheme="majorHAnsi" w:hAnsiTheme="majorHAnsi" w:cstheme="majorHAnsi"/>
          <w:color w:val="000000" w:themeColor="text1"/>
        </w:rPr>
        <w:t xml:space="preserve">                           </w:t>
      </w:r>
      <w:r w:rsidR="0009756A" w:rsidRPr="005D0AC5">
        <w:rPr>
          <w:rFonts w:asciiTheme="majorHAnsi" w:hAnsiTheme="majorHAnsi" w:cstheme="majorHAnsi"/>
          <w:noProof/>
          <w:color w:val="000000" w:themeColor="text1"/>
        </w:rPr>
        <w:drawing>
          <wp:inline distT="0" distB="0" distL="0" distR="0" wp14:anchorId="61612715" wp14:editId="6725285E">
            <wp:extent cx="523875" cy="552450"/>
            <wp:effectExtent l="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B0251E" w14:textId="77777777" w:rsidR="0009756A" w:rsidRPr="005D0AC5" w:rsidRDefault="0009756A" w:rsidP="0009756A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5D0AC5">
        <w:rPr>
          <w:rFonts w:asciiTheme="majorHAnsi" w:hAnsiTheme="majorHAnsi" w:cstheme="majorHAnsi"/>
          <w:color w:val="000000" w:themeColor="text1"/>
        </w:rPr>
        <w:t xml:space="preserve">               REPUBLIKA HRVATSKA</w:t>
      </w:r>
    </w:p>
    <w:p w14:paraId="3C8CEE01" w14:textId="77777777" w:rsidR="0009756A" w:rsidRPr="005D0AC5" w:rsidRDefault="0009756A" w:rsidP="0009756A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5D0AC5">
        <w:rPr>
          <w:rFonts w:asciiTheme="majorHAnsi" w:hAnsiTheme="majorHAnsi" w:cstheme="majorHAnsi"/>
          <w:color w:val="000000" w:themeColor="text1"/>
        </w:rPr>
        <w:t xml:space="preserve">  VUKOVARSKO-SRIJEMSKA ŽUPANIJA</w:t>
      </w:r>
    </w:p>
    <w:p w14:paraId="05936AD1" w14:textId="77777777" w:rsidR="0009756A" w:rsidRPr="005D0AC5" w:rsidRDefault="0009756A" w:rsidP="0009756A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5D0AC5">
        <w:rPr>
          <w:rFonts w:asciiTheme="majorHAnsi" w:hAnsiTheme="majorHAnsi" w:cstheme="majorHAnsi"/>
          <w:color w:val="000000" w:themeColor="text1"/>
        </w:rPr>
        <w:t xml:space="preserve">               OPĆINA BOGDANOVCI</w:t>
      </w:r>
    </w:p>
    <w:p w14:paraId="03758E39" w14:textId="77777777" w:rsidR="0009756A" w:rsidRPr="005D0AC5" w:rsidRDefault="0009756A" w:rsidP="0009756A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5D0AC5">
        <w:rPr>
          <w:rFonts w:asciiTheme="majorHAnsi" w:hAnsiTheme="majorHAnsi" w:cstheme="majorHAnsi"/>
          <w:color w:val="000000" w:themeColor="text1"/>
        </w:rPr>
        <w:tab/>
        <w:t xml:space="preserve">      OPĆINSKO VIJEĆE</w:t>
      </w:r>
    </w:p>
    <w:p w14:paraId="4FDDE052" w14:textId="77777777" w:rsidR="0009756A" w:rsidRPr="005D0AC5" w:rsidRDefault="0009756A" w:rsidP="0009756A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</w:p>
    <w:p w14:paraId="0DF38BCC" w14:textId="5DEC60D7" w:rsidR="0009756A" w:rsidRPr="005D0AC5" w:rsidRDefault="0009756A" w:rsidP="0009756A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5D0AC5">
        <w:rPr>
          <w:rFonts w:asciiTheme="majorHAnsi" w:hAnsiTheme="majorHAnsi" w:cstheme="majorHAnsi"/>
          <w:color w:val="000000" w:themeColor="text1"/>
        </w:rPr>
        <w:t>Klasa: 02</w:t>
      </w:r>
      <w:r w:rsidR="00623D1C" w:rsidRPr="005D0AC5">
        <w:rPr>
          <w:rFonts w:asciiTheme="majorHAnsi" w:hAnsiTheme="majorHAnsi" w:cstheme="majorHAnsi"/>
          <w:color w:val="000000" w:themeColor="text1"/>
        </w:rPr>
        <w:t>4</w:t>
      </w:r>
      <w:r w:rsidRPr="005D0AC5">
        <w:rPr>
          <w:rFonts w:asciiTheme="majorHAnsi" w:hAnsiTheme="majorHAnsi" w:cstheme="majorHAnsi"/>
          <w:color w:val="000000" w:themeColor="text1"/>
        </w:rPr>
        <w:t>-0</w:t>
      </w:r>
      <w:r w:rsidR="00623D1C" w:rsidRPr="005D0AC5">
        <w:rPr>
          <w:rFonts w:asciiTheme="majorHAnsi" w:hAnsiTheme="majorHAnsi" w:cstheme="majorHAnsi"/>
          <w:color w:val="000000" w:themeColor="text1"/>
        </w:rPr>
        <w:t>1</w:t>
      </w:r>
      <w:r w:rsidRPr="005D0AC5">
        <w:rPr>
          <w:rFonts w:asciiTheme="majorHAnsi" w:hAnsiTheme="majorHAnsi" w:cstheme="majorHAnsi"/>
          <w:color w:val="000000" w:themeColor="text1"/>
        </w:rPr>
        <w:t>/2</w:t>
      </w:r>
      <w:r w:rsidR="00494B7F" w:rsidRPr="005D0AC5">
        <w:rPr>
          <w:rFonts w:asciiTheme="majorHAnsi" w:hAnsiTheme="majorHAnsi" w:cstheme="majorHAnsi"/>
          <w:color w:val="000000" w:themeColor="text1"/>
        </w:rPr>
        <w:t>3</w:t>
      </w:r>
      <w:r w:rsidRPr="005D0AC5">
        <w:rPr>
          <w:rFonts w:asciiTheme="majorHAnsi" w:hAnsiTheme="majorHAnsi" w:cstheme="majorHAnsi"/>
          <w:color w:val="000000" w:themeColor="text1"/>
        </w:rPr>
        <w:t>-0</w:t>
      </w:r>
      <w:r w:rsidR="00623D1C" w:rsidRPr="005D0AC5">
        <w:rPr>
          <w:rFonts w:asciiTheme="majorHAnsi" w:hAnsiTheme="majorHAnsi" w:cstheme="majorHAnsi"/>
          <w:color w:val="000000" w:themeColor="text1"/>
        </w:rPr>
        <w:t>2</w:t>
      </w:r>
      <w:r w:rsidRPr="005D0AC5">
        <w:rPr>
          <w:rFonts w:asciiTheme="majorHAnsi" w:hAnsiTheme="majorHAnsi" w:cstheme="majorHAnsi"/>
          <w:color w:val="000000" w:themeColor="text1"/>
        </w:rPr>
        <w:t>/</w:t>
      </w:r>
    </w:p>
    <w:p w14:paraId="5346DB10" w14:textId="0C0688AB" w:rsidR="0009756A" w:rsidRPr="005D0AC5" w:rsidRDefault="0009756A" w:rsidP="0009756A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5D0AC5">
        <w:rPr>
          <w:rFonts w:asciiTheme="majorHAnsi" w:hAnsiTheme="majorHAnsi" w:cstheme="majorHAnsi"/>
          <w:color w:val="000000" w:themeColor="text1"/>
        </w:rPr>
        <w:t>Ur.br: 219</w:t>
      </w:r>
      <w:r w:rsidR="00623D1C" w:rsidRPr="005D0AC5">
        <w:rPr>
          <w:rFonts w:asciiTheme="majorHAnsi" w:hAnsiTheme="majorHAnsi" w:cstheme="majorHAnsi"/>
          <w:color w:val="000000" w:themeColor="text1"/>
        </w:rPr>
        <w:t>6-8</w:t>
      </w:r>
      <w:r w:rsidRPr="005D0AC5">
        <w:rPr>
          <w:rFonts w:asciiTheme="majorHAnsi" w:hAnsiTheme="majorHAnsi" w:cstheme="majorHAnsi"/>
          <w:color w:val="000000" w:themeColor="text1"/>
        </w:rPr>
        <w:t>-01/02-2</w:t>
      </w:r>
      <w:r w:rsidR="00494B7F" w:rsidRPr="005D0AC5">
        <w:rPr>
          <w:rFonts w:asciiTheme="majorHAnsi" w:hAnsiTheme="majorHAnsi" w:cstheme="majorHAnsi"/>
          <w:color w:val="000000" w:themeColor="text1"/>
        </w:rPr>
        <w:t>3</w:t>
      </w:r>
      <w:r w:rsidRPr="005D0AC5">
        <w:rPr>
          <w:rFonts w:asciiTheme="majorHAnsi" w:hAnsiTheme="majorHAnsi" w:cstheme="majorHAnsi"/>
          <w:color w:val="000000" w:themeColor="text1"/>
        </w:rPr>
        <w:t>-01</w:t>
      </w:r>
    </w:p>
    <w:p w14:paraId="604ED95D" w14:textId="0E7628A8" w:rsidR="0009756A" w:rsidRPr="005D0AC5" w:rsidRDefault="0009756A" w:rsidP="006E4844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5D0AC5">
        <w:rPr>
          <w:rFonts w:asciiTheme="majorHAnsi" w:hAnsiTheme="majorHAnsi" w:cstheme="majorHAnsi"/>
          <w:color w:val="000000" w:themeColor="text1"/>
        </w:rPr>
        <w:t>Bogdanovci,</w:t>
      </w:r>
      <w:r w:rsidR="00655E3A">
        <w:rPr>
          <w:rFonts w:asciiTheme="majorHAnsi" w:hAnsiTheme="majorHAnsi" w:cstheme="majorHAnsi"/>
          <w:color w:val="000000" w:themeColor="text1"/>
        </w:rPr>
        <w:t xml:space="preserve"> </w:t>
      </w:r>
      <w:r w:rsidR="000C7981">
        <w:rPr>
          <w:rFonts w:asciiTheme="majorHAnsi" w:hAnsiTheme="majorHAnsi" w:cstheme="majorHAnsi"/>
          <w:color w:val="000000" w:themeColor="text1"/>
        </w:rPr>
        <w:t>24</w:t>
      </w:r>
      <w:r w:rsidR="00655E3A">
        <w:rPr>
          <w:rFonts w:asciiTheme="majorHAnsi" w:hAnsiTheme="majorHAnsi" w:cstheme="majorHAnsi"/>
          <w:color w:val="000000" w:themeColor="text1"/>
        </w:rPr>
        <w:t>.</w:t>
      </w:r>
      <w:r w:rsidR="00D2766D" w:rsidRPr="005D0AC5">
        <w:rPr>
          <w:rFonts w:asciiTheme="majorHAnsi" w:hAnsiTheme="majorHAnsi" w:cstheme="majorHAnsi"/>
          <w:color w:val="000000" w:themeColor="text1"/>
        </w:rPr>
        <w:t xml:space="preserve"> </w:t>
      </w:r>
      <w:r w:rsidR="000C7981">
        <w:rPr>
          <w:rFonts w:asciiTheme="majorHAnsi" w:hAnsiTheme="majorHAnsi" w:cstheme="majorHAnsi"/>
          <w:color w:val="000000" w:themeColor="text1"/>
        </w:rPr>
        <w:t>travnja</w:t>
      </w:r>
      <w:r w:rsidR="002A6975" w:rsidRPr="005D0AC5">
        <w:rPr>
          <w:rFonts w:asciiTheme="majorHAnsi" w:hAnsiTheme="majorHAnsi" w:cstheme="majorHAnsi"/>
          <w:color w:val="000000" w:themeColor="text1"/>
        </w:rPr>
        <w:t xml:space="preserve"> </w:t>
      </w:r>
      <w:r w:rsidR="00D2766D" w:rsidRPr="005D0AC5">
        <w:rPr>
          <w:rFonts w:asciiTheme="majorHAnsi" w:hAnsiTheme="majorHAnsi" w:cstheme="majorHAnsi"/>
          <w:color w:val="000000" w:themeColor="text1"/>
        </w:rPr>
        <w:t>202</w:t>
      </w:r>
      <w:r w:rsidR="000C7981">
        <w:rPr>
          <w:rFonts w:asciiTheme="majorHAnsi" w:hAnsiTheme="majorHAnsi" w:cstheme="majorHAnsi"/>
          <w:color w:val="000000" w:themeColor="text1"/>
        </w:rPr>
        <w:t>3</w:t>
      </w:r>
      <w:r w:rsidRPr="005D0AC5">
        <w:rPr>
          <w:rFonts w:asciiTheme="majorHAnsi" w:hAnsiTheme="majorHAnsi" w:cstheme="majorHAnsi"/>
          <w:color w:val="000000" w:themeColor="text1"/>
        </w:rPr>
        <w:t>. godine</w:t>
      </w:r>
    </w:p>
    <w:p w14:paraId="4BF5BBD9" w14:textId="77777777" w:rsidR="0009756A" w:rsidRPr="005D0AC5" w:rsidRDefault="0009756A" w:rsidP="006E4844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</w:p>
    <w:p w14:paraId="2D343F5C" w14:textId="77506659" w:rsidR="0009756A" w:rsidRPr="005D0AC5" w:rsidRDefault="0009756A" w:rsidP="006E4844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5D0AC5">
        <w:rPr>
          <w:rFonts w:asciiTheme="majorHAnsi" w:hAnsiTheme="majorHAnsi" w:cstheme="majorHAnsi"/>
          <w:color w:val="000000" w:themeColor="text1"/>
        </w:rPr>
        <w:t xml:space="preserve">Na temelju članka </w:t>
      </w:r>
      <w:r w:rsidR="00C95847" w:rsidRPr="005D0AC5">
        <w:rPr>
          <w:rFonts w:asciiTheme="majorHAnsi" w:hAnsiTheme="majorHAnsi" w:cstheme="majorHAnsi"/>
          <w:color w:val="000000" w:themeColor="text1"/>
        </w:rPr>
        <w:t>87. i 88.</w:t>
      </w:r>
      <w:r w:rsidRPr="005D0AC5">
        <w:rPr>
          <w:rFonts w:asciiTheme="majorHAnsi" w:hAnsiTheme="majorHAnsi" w:cstheme="majorHAnsi"/>
          <w:color w:val="000000" w:themeColor="text1"/>
        </w:rPr>
        <w:t xml:space="preserve"> Poslovnika Općinskog vijeća Općine Bogdanovci („Službeni vjesnik“ br. </w:t>
      </w:r>
      <w:r w:rsidR="00C95847" w:rsidRPr="005D0AC5">
        <w:rPr>
          <w:rFonts w:asciiTheme="majorHAnsi" w:hAnsiTheme="majorHAnsi" w:cstheme="majorHAnsi"/>
          <w:color w:val="000000" w:themeColor="text1"/>
        </w:rPr>
        <w:t>04/21</w:t>
      </w:r>
      <w:r w:rsidR="000424B3" w:rsidRPr="005D0AC5">
        <w:rPr>
          <w:rFonts w:asciiTheme="majorHAnsi" w:hAnsiTheme="majorHAnsi" w:cstheme="majorHAnsi"/>
          <w:color w:val="000000" w:themeColor="text1"/>
        </w:rPr>
        <w:t xml:space="preserve"> i 21/22</w:t>
      </w:r>
      <w:r w:rsidRPr="005D0AC5">
        <w:rPr>
          <w:rFonts w:asciiTheme="majorHAnsi" w:hAnsiTheme="majorHAnsi" w:cstheme="majorHAnsi"/>
          <w:color w:val="000000" w:themeColor="text1"/>
        </w:rPr>
        <w:t>), predsjedni</w:t>
      </w:r>
      <w:r w:rsidR="00D76F08" w:rsidRPr="005D0AC5">
        <w:rPr>
          <w:rFonts w:asciiTheme="majorHAnsi" w:hAnsiTheme="majorHAnsi" w:cstheme="majorHAnsi"/>
          <w:color w:val="000000" w:themeColor="text1"/>
        </w:rPr>
        <w:t>ca</w:t>
      </w:r>
      <w:r w:rsidRPr="005D0AC5">
        <w:rPr>
          <w:rFonts w:asciiTheme="majorHAnsi" w:hAnsiTheme="majorHAnsi" w:cstheme="majorHAnsi"/>
          <w:color w:val="000000" w:themeColor="text1"/>
        </w:rPr>
        <w:t xml:space="preserve"> vijeća </w:t>
      </w:r>
      <w:r w:rsidR="00D76F08" w:rsidRPr="005D0AC5">
        <w:rPr>
          <w:rFonts w:asciiTheme="majorHAnsi" w:hAnsiTheme="majorHAnsi" w:cstheme="majorHAnsi"/>
          <w:color w:val="000000" w:themeColor="text1"/>
        </w:rPr>
        <w:t xml:space="preserve">Anamarija Savić </w:t>
      </w:r>
      <w:proofErr w:type="spellStart"/>
      <w:r w:rsidR="00D76F08" w:rsidRPr="005D0AC5">
        <w:rPr>
          <w:rFonts w:asciiTheme="majorHAnsi" w:hAnsiTheme="majorHAnsi" w:cstheme="majorHAnsi"/>
          <w:color w:val="000000" w:themeColor="text1"/>
        </w:rPr>
        <w:t>Bajac</w:t>
      </w:r>
      <w:proofErr w:type="spellEnd"/>
      <w:r w:rsidRPr="005D0AC5">
        <w:rPr>
          <w:rFonts w:asciiTheme="majorHAnsi" w:hAnsiTheme="majorHAnsi" w:cstheme="majorHAnsi"/>
          <w:color w:val="000000" w:themeColor="text1"/>
        </w:rPr>
        <w:t xml:space="preserve"> predlaže ovaj:</w:t>
      </w:r>
    </w:p>
    <w:p w14:paraId="486F89DB" w14:textId="77777777" w:rsidR="0009756A" w:rsidRPr="005D0AC5" w:rsidRDefault="0009756A" w:rsidP="006E4844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</w:p>
    <w:p w14:paraId="7A0883CD" w14:textId="77777777" w:rsidR="0009756A" w:rsidRPr="005D0AC5" w:rsidRDefault="0009756A" w:rsidP="008B79BC">
      <w:pPr>
        <w:spacing w:after="0" w:line="240" w:lineRule="auto"/>
        <w:jc w:val="center"/>
        <w:rPr>
          <w:rFonts w:asciiTheme="majorHAnsi" w:hAnsiTheme="majorHAnsi" w:cstheme="majorHAnsi"/>
          <w:b/>
          <w:color w:val="000000" w:themeColor="text1"/>
          <w:u w:val="single"/>
        </w:rPr>
      </w:pPr>
      <w:r w:rsidRPr="005D0AC5">
        <w:rPr>
          <w:rFonts w:asciiTheme="majorHAnsi" w:hAnsiTheme="majorHAnsi" w:cstheme="majorHAnsi"/>
          <w:b/>
          <w:color w:val="000000" w:themeColor="text1"/>
          <w:u w:val="single"/>
        </w:rPr>
        <w:t>Z A P I S N I K</w:t>
      </w:r>
    </w:p>
    <w:p w14:paraId="33B5493B" w14:textId="77777777" w:rsidR="0009756A" w:rsidRPr="005D0AC5" w:rsidRDefault="0009756A" w:rsidP="006E4844">
      <w:pPr>
        <w:spacing w:after="0" w:line="240" w:lineRule="auto"/>
        <w:rPr>
          <w:rFonts w:asciiTheme="majorHAnsi" w:hAnsiTheme="majorHAnsi" w:cstheme="majorHAnsi"/>
          <w:b/>
          <w:color w:val="000000" w:themeColor="text1"/>
          <w:u w:val="single"/>
        </w:rPr>
      </w:pPr>
    </w:p>
    <w:p w14:paraId="4CC73CB7" w14:textId="4FCD4635" w:rsidR="0009756A" w:rsidRPr="005D0AC5" w:rsidRDefault="0009756A" w:rsidP="006E4844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5D0AC5">
        <w:rPr>
          <w:rFonts w:asciiTheme="majorHAnsi" w:hAnsiTheme="majorHAnsi" w:cstheme="majorHAnsi"/>
          <w:color w:val="000000" w:themeColor="text1"/>
        </w:rPr>
        <w:t xml:space="preserve">sa </w:t>
      </w:r>
      <w:r w:rsidR="001F258D" w:rsidRPr="005D0AC5">
        <w:rPr>
          <w:rFonts w:asciiTheme="majorHAnsi" w:hAnsiTheme="majorHAnsi" w:cstheme="majorHAnsi"/>
          <w:color w:val="000000" w:themeColor="text1"/>
        </w:rPr>
        <w:t>2</w:t>
      </w:r>
      <w:r w:rsidR="000C7981">
        <w:rPr>
          <w:rFonts w:asciiTheme="majorHAnsi" w:hAnsiTheme="majorHAnsi" w:cstheme="majorHAnsi"/>
          <w:color w:val="000000" w:themeColor="text1"/>
        </w:rPr>
        <w:t>5</w:t>
      </w:r>
      <w:r w:rsidRPr="005D0AC5">
        <w:rPr>
          <w:rFonts w:asciiTheme="majorHAnsi" w:hAnsiTheme="majorHAnsi" w:cstheme="majorHAnsi"/>
          <w:color w:val="000000" w:themeColor="text1"/>
        </w:rPr>
        <w:t xml:space="preserve">. sjednice općinskog vijeća koja je održana </w:t>
      </w:r>
      <w:r w:rsidR="000C7981">
        <w:rPr>
          <w:rFonts w:asciiTheme="majorHAnsi" w:hAnsiTheme="majorHAnsi" w:cstheme="majorHAnsi"/>
          <w:color w:val="000000" w:themeColor="text1"/>
        </w:rPr>
        <w:t>24</w:t>
      </w:r>
      <w:r w:rsidRPr="005D0AC5">
        <w:rPr>
          <w:rFonts w:asciiTheme="majorHAnsi" w:hAnsiTheme="majorHAnsi" w:cstheme="majorHAnsi"/>
          <w:color w:val="000000" w:themeColor="text1"/>
        </w:rPr>
        <w:t>.</w:t>
      </w:r>
      <w:r w:rsidR="006F164A" w:rsidRPr="005D0AC5">
        <w:rPr>
          <w:rFonts w:asciiTheme="majorHAnsi" w:hAnsiTheme="majorHAnsi" w:cstheme="majorHAnsi"/>
          <w:color w:val="000000" w:themeColor="text1"/>
        </w:rPr>
        <w:t>0</w:t>
      </w:r>
      <w:r w:rsidR="000C7981">
        <w:rPr>
          <w:rFonts w:asciiTheme="majorHAnsi" w:hAnsiTheme="majorHAnsi" w:cstheme="majorHAnsi"/>
          <w:color w:val="000000" w:themeColor="text1"/>
        </w:rPr>
        <w:t>4</w:t>
      </w:r>
      <w:r w:rsidRPr="005D0AC5">
        <w:rPr>
          <w:rFonts w:asciiTheme="majorHAnsi" w:hAnsiTheme="majorHAnsi" w:cstheme="majorHAnsi"/>
          <w:color w:val="000000" w:themeColor="text1"/>
        </w:rPr>
        <w:t>.202</w:t>
      </w:r>
      <w:r w:rsidR="006F164A" w:rsidRPr="005D0AC5">
        <w:rPr>
          <w:rFonts w:asciiTheme="majorHAnsi" w:hAnsiTheme="majorHAnsi" w:cstheme="majorHAnsi"/>
          <w:color w:val="000000" w:themeColor="text1"/>
        </w:rPr>
        <w:t>3</w:t>
      </w:r>
      <w:r w:rsidRPr="005D0AC5">
        <w:rPr>
          <w:rFonts w:asciiTheme="majorHAnsi" w:hAnsiTheme="majorHAnsi" w:cstheme="majorHAnsi"/>
          <w:color w:val="000000" w:themeColor="text1"/>
        </w:rPr>
        <w:t>. godine sa početkom u 1</w:t>
      </w:r>
      <w:r w:rsidR="000C7981">
        <w:rPr>
          <w:rFonts w:asciiTheme="majorHAnsi" w:hAnsiTheme="majorHAnsi" w:cstheme="majorHAnsi"/>
          <w:color w:val="000000" w:themeColor="text1"/>
        </w:rPr>
        <w:t>9</w:t>
      </w:r>
      <w:r w:rsidRPr="005D0AC5">
        <w:rPr>
          <w:rFonts w:asciiTheme="majorHAnsi" w:hAnsiTheme="majorHAnsi" w:cstheme="majorHAnsi"/>
          <w:color w:val="000000" w:themeColor="text1"/>
        </w:rPr>
        <w:t xml:space="preserve">,00 sati u </w:t>
      </w:r>
      <w:r w:rsidR="007E5AB4" w:rsidRPr="005D0AC5">
        <w:rPr>
          <w:rFonts w:asciiTheme="majorHAnsi" w:hAnsiTheme="majorHAnsi" w:cstheme="majorHAnsi"/>
          <w:color w:val="000000" w:themeColor="text1"/>
        </w:rPr>
        <w:t>zgradi Općine</w:t>
      </w:r>
      <w:r w:rsidR="005E6166" w:rsidRPr="005D0AC5">
        <w:rPr>
          <w:rFonts w:asciiTheme="majorHAnsi" w:hAnsiTheme="majorHAnsi" w:cstheme="majorHAnsi"/>
          <w:color w:val="000000" w:themeColor="text1"/>
        </w:rPr>
        <w:t xml:space="preserve"> Bogdanovci</w:t>
      </w:r>
      <w:r w:rsidRPr="005D0AC5">
        <w:rPr>
          <w:rFonts w:asciiTheme="majorHAnsi" w:hAnsiTheme="majorHAnsi" w:cstheme="majorHAnsi"/>
          <w:color w:val="000000" w:themeColor="text1"/>
        </w:rPr>
        <w:t>.</w:t>
      </w:r>
    </w:p>
    <w:p w14:paraId="127121FC" w14:textId="77777777" w:rsidR="0009756A" w:rsidRPr="005D0AC5" w:rsidRDefault="0009756A" w:rsidP="006E4844">
      <w:pPr>
        <w:spacing w:after="0" w:line="240" w:lineRule="auto"/>
        <w:rPr>
          <w:rFonts w:asciiTheme="majorHAnsi" w:hAnsiTheme="majorHAnsi" w:cstheme="majorHAnsi"/>
          <w:b/>
          <w:color w:val="000000" w:themeColor="text1"/>
          <w:u w:val="single"/>
        </w:rPr>
      </w:pPr>
    </w:p>
    <w:p w14:paraId="19316A6F" w14:textId="77777777" w:rsidR="0009756A" w:rsidRPr="005D0AC5" w:rsidRDefault="0009756A" w:rsidP="006E4844">
      <w:pPr>
        <w:spacing w:after="0" w:line="240" w:lineRule="auto"/>
        <w:rPr>
          <w:rFonts w:asciiTheme="majorHAnsi" w:hAnsiTheme="majorHAnsi" w:cstheme="majorHAnsi"/>
          <w:b/>
          <w:color w:val="000000" w:themeColor="text1"/>
          <w:u w:val="single"/>
        </w:rPr>
      </w:pPr>
      <w:r w:rsidRPr="005D0AC5">
        <w:rPr>
          <w:rFonts w:asciiTheme="majorHAnsi" w:hAnsiTheme="majorHAnsi" w:cstheme="majorHAnsi"/>
          <w:b/>
          <w:color w:val="000000" w:themeColor="text1"/>
          <w:u w:val="single"/>
        </w:rPr>
        <w:t>NAZOČNI VIJEĆNICI:</w:t>
      </w:r>
    </w:p>
    <w:p w14:paraId="17CCEC68" w14:textId="76C40B26" w:rsidR="0009756A" w:rsidRPr="005D0AC5" w:rsidRDefault="0009756A" w:rsidP="006E4844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5D0AC5">
        <w:rPr>
          <w:rFonts w:asciiTheme="majorHAnsi" w:hAnsiTheme="majorHAnsi" w:cstheme="majorHAnsi"/>
          <w:color w:val="000000" w:themeColor="text1"/>
        </w:rPr>
        <w:t>Andrija Krizmanić, Boris Grbić</w:t>
      </w:r>
      <w:r w:rsidR="005E6166" w:rsidRPr="005D0AC5">
        <w:rPr>
          <w:rFonts w:asciiTheme="majorHAnsi" w:hAnsiTheme="majorHAnsi" w:cstheme="majorHAnsi"/>
          <w:color w:val="000000" w:themeColor="text1"/>
        </w:rPr>
        <w:t xml:space="preserve">, </w:t>
      </w:r>
      <w:r w:rsidR="005C6D5C" w:rsidRPr="005D0AC5">
        <w:rPr>
          <w:rFonts w:asciiTheme="majorHAnsi" w:hAnsiTheme="majorHAnsi" w:cstheme="majorHAnsi"/>
          <w:bCs/>
          <w:color w:val="000000" w:themeColor="text1"/>
        </w:rPr>
        <w:t>Dalibor Katić</w:t>
      </w:r>
      <w:r w:rsidR="00CF6DCA" w:rsidRPr="005D0AC5">
        <w:rPr>
          <w:rFonts w:asciiTheme="majorHAnsi" w:hAnsiTheme="majorHAnsi" w:cstheme="majorHAnsi"/>
          <w:bCs/>
          <w:color w:val="000000" w:themeColor="text1"/>
        </w:rPr>
        <w:t>, Mirko Hardi</w:t>
      </w:r>
      <w:r w:rsidR="004228FE" w:rsidRPr="005D0AC5">
        <w:rPr>
          <w:rFonts w:asciiTheme="majorHAnsi" w:hAnsiTheme="majorHAnsi" w:cstheme="majorHAnsi"/>
          <w:bCs/>
          <w:color w:val="000000" w:themeColor="text1"/>
        </w:rPr>
        <w:t xml:space="preserve">, </w:t>
      </w:r>
      <w:proofErr w:type="spellStart"/>
      <w:r w:rsidR="006F164A" w:rsidRPr="005D0AC5">
        <w:rPr>
          <w:rFonts w:asciiTheme="majorHAnsi" w:hAnsiTheme="majorHAnsi" w:cstheme="majorHAnsi"/>
          <w:color w:val="000000" w:themeColor="text1"/>
        </w:rPr>
        <w:t>Gelo</w:t>
      </w:r>
      <w:proofErr w:type="spellEnd"/>
      <w:r w:rsidR="006F164A" w:rsidRPr="005D0AC5">
        <w:rPr>
          <w:rFonts w:asciiTheme="majorHAnsi" w:hAnsiTheme="majorHAnsi" w:cstheme="majorHAnsi"/>
          <w:color w:val="000000" w:themeColor="text1"/>
        </w:rPr>
        <w:t xml:space="preserve"> Marijan, Mario Pavlović</w:t>
      </w:r>
      <w:r w:rsidR="00655E3A">
        <w:rPr>
          <w:rFonts w:asciiTheme="majorHAnsi" w:hAnsiTheme="majorHAnsi" w:cstheme="majorHAnsi"/>
          <w:color w:val="000000" w:themeColor="text1"/>
        </w:rPr>
        <w:t xml:space="preserve">, </w:t>
      </w:r>
      <w:r w:rsidR="00655E3A" w:rsidRPr="005D0AC5">
        <w:rPr>
          <w:rFonts w:asciiTheme="majorHAnsi" w:hAnsiTheme="majorHAnsi" w:cstheme="majorHAnsi"/>
          <w:bCs/>
          <w:color w:val="000000" w:themeColor="text1"/>
        </w:rPr>
        <w:t xml:space="preserve">Zvonko </w:t>
      </w:r>
      <w:proofErr w:type="spellStart"/>
      <w:r w:rsidR="00655E3A" w:rsidRPr="005D0AC5">
        <w:rPr>
          <w:rFonts w:asciiTheme="majorHAnsi" w:hAnsiTheme="majorHAnsi" w:cstheme="majorHAnsi"/>
          <w:bCs/>
          <w:color w:val="000000" w:themeColor="text1"/>
        </w:rPr>
        <w:t>Kostelnik</w:t>
      </w:r>
      <w:proofErr w:type="spellEnd"/>
      <w:r w:rsidR="000C7981">
        <w:rPr>
          <w:rFonts w:asciiTheme="majorHAnsi" w:hAnsiTheme="majorHAnsi" w:cstheme="majorHAnsi"/>
          <w:bCs/>
          <w:color w:val="000000" w:themeColor="text1"/>
        </w:rPr>
        <w:t>, Zvonimir Mudri</w:t>
      </w:r>
    </w:p>
    <w:p w14:paraId="2B962195" w14:textId="77777777" w:rsidR="0009756A" w:rsidRPr="005D0AC5" w:rsidRDefault="0009756A" w:rsidP="006E4844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</w:p>
    <w:p w14:paraId="399315C4" w14:textId="2C521509" w:rsidR="0009756A" w:rsidRPr="005D0AC5" w:rsidRDefault="0009756A" w:rsidP="006E4844">
      <w:pPr>
        <w:spacing w:after="0" w:line="240" w:lineRule="auto"/>
        <w:rPr>
          <w:rFonts w:asciiTheme="majorHAnsi" w:hAnsiTheme="majorHAnsi" w:cstheme="majorHAnsi"/>
          <w:bCs/>
          <w:color w:val="000000" w:themeColor="text1"/>
        </w:rPr>
      </w:pPr>
      <w:r w:rsidRPr="005D0AC5">
        <w:rPr>
          <w:rFonts w:asciiTheme="majorHAnsi" w:hAnsiTheme="majorHAnsi" w:cstheme="majorHAnsi"/>
          <w:b/>
          <w:color w:val="000000" w:themeColor="text1"/>
          <w:u w:val="single"/>
        </w:rPr>
        <w:t>ODSUTNI VIJEĆNICI:</w:t>
      </w:r>
      <w:r w:rsidR="007826CD" w:rsidRPr="005D0AC5">
        <w:rPr>
          <w:rFonts w:asciiTheme="majorHAnsi" w:hAnsiTheme="majorHAnsi" w:cstheme="majorHAnsi"/>
          <w:b/>
          <w:color w:val="000000" w:themeColor="text1"/>
          <w:u w:val="single"/>
        </w:rPr>
        <w:t xml:space="preserve"> </w:t>
      </w:r>
      <w:r w:rsidR="007826CD" w:rsidRPr="005D0AC5">
        <w:rPr>
          <w:rFonts w:asciiTheme="majorHAnsi" w:hAnsiTheme="majorHAnsi" w:cstheme="majorHAnsi"/>
          <w:bCs/>
          <w:color w:val="000000" w:themeColor="text1"/>
        </w:rPr>
        <w:t xml:space="preserve"> </w:t>
      </w:r>
      <w:r w:rsidR="00655E3A">
        <w:rPr>
          <w:rFonts w:asciiTheme="majorHAnsi" w:hAnsiTheme="majorHAnsi" w:cstheme="majorHAnsi"/>
          <w:bCs/>
          <w:color w:val="000000" w:themeColor="text1"/>
        </w:rPr>
        <w:t xml:space="preserve">Jelena </w:t>
      </w:r>
      <w:proofErr w:type="spellStart"/>
      <w:r w:rsidR="00655E3A">
        <w:rPr>
          <w:rFonts w:asciiTheme="majorHAnsi" w:hAnsiTheme="majorHAnsi" w:cstheme="majorHAnsi"/>
          <w:bCs/>
          <w:color w:val="000000" w:themeColor="text1"/>
        </w:rPr>
        <w:t>Vinaj</w:t>
      </w:r>
      <w:proofErr w:type="spellEnd"/>
      <w:r w:rsidR="00655E3A">
        <w:rPr>
          <w:rFonts w:asciiTheme="majorHAnsi" w:hAnsiTheme="majorHAnsi" w:cstheme="majorHAnsi"/>
          <w:bCs/>
          <w:color w:val="000000" w:themeColor="text1"/>
        </w:rPr>
        <w:t xml:space="preserve">, </w:t>
      </w:r>
      <w:r w:rsidR="000C7981">
        <w:rPr>
          <w:rFonts w:asciiTheme="majorHAnsi" w:hAnsiTheme="majorHAnsi" w:cstheme="majorHAnsi"/>
          <w:bCs/>
          <w:color w:val="000000" w:themeColor="text1"/>
        </w:rPr>
        <w:t xml:space="preserve">Anamarija Savić </w:t>
      </w:r>
      <w:proofErr w:type="spellStart"/>
      <w:r w:rsidR="000C7981">
        <w:rPr>
          <w:rFonts w:asciiTheme="majorHAnsi" w:hAnsiTheme="majorHAnsi" w:cstheme="majorHAnsi"/>
          <w:bCs/>
          <w:color w:val="000000" w:themeColor="text1"/>
        </w:rPr>
        <w:t>Bajac</w:t>
      </w:r>
      <w:proofErr w:type="spellEnd"/>
    </w:p>
    <w:p w14:paraId="5AB6C25D" w14:textId="77777777" w:rsidR="0009756A" w:rsidRPr="005D0AC5" w:rsidRDefault="0009756A" w:rsidP="006E4844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</w:p>
    <w:p w14:paraId="304B5289" w14:textId="77777777" w:rsidR="0009756A" w:rsidRPr="005D0AC5" w:rsidRDefault="0009756A" w:rsidP="006E4844">
      <w:pPr>
        <w:spacing w:after="0" w:line="240" w:lineRule="auto"/>
        <w:rPr>
          <w:rFonts w:asciiTheme="majorHAnsi" w:hAnsiTheme="majorHAnsi" w:cstheme="majorHAnsi"/>
          <w:b/>
          <w:color w:val="000000" w:themeColor="text1"/>
          <w:u w:val="single"/>
        </w:rPr>
      </w:pPr>
      <w:r w:rsidRPr="005D0AC5">
        <w:rPr>
          <w:rFonts w:asciiTheme="majorHAnsi" w:hAnsiTheme="majorHAnsi" w:cstheme="majorHAnsi"/>
          <w:b/>
          <w:color w:val="000000" w:themeColor="text1"/>
          <w:u w:val="single"/>
        </w:rPr>
        <w:t>NAZOČNE SLUŽBENE OSOBE:</w:t>
      </w:r>
    </w:p>
    <w:p w14:paraId="54AA290F" w14:textId="5760422F" w:rsidR="0009756A" w:rsidRPr="005D0AC5" w:rsidRDefault="0009756A" w:rsidP="006E4844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5D0AC5">
        <w:rPr>
          <w:rFonts w:asciiTheme="majorHAnsi" w:hAnsiTheme="majorHAnsi" w:cstheme="majorHAnsi"/>
          <w:color w:val="000000" w:themeColor="text1"/>
        </w:rPr>
        <w:t>Maja Župan</w:t>
      </w:r>
      <w:r w:rsidR="00790B6B" w:rsidRPr="005D0AC5">
        <w:rPr>
          <w:rFonts w:asciiTheme="majorHAnsi" w:hAnsiTheme="majorHAnsi" w:cstheme="majorHAnsi"/>
          <w:color w:val="000000" w:themeColor="text1"/>
        </w:rPr>
        <w:t xml:space="preserve">, </w:t>
      </w:r>
      <w:r w:rsidR="001F258D" w:rsidRPr="005D0AC5">
        <w:rPr>
          <w:rFonts w:asciiTheme="majorHAnsi" w:hAnsiTheme="majorHAnsi" w:cstheme="majorHAnsi"/>
          <w:color w:val="000000" w:themeColor="text1"/>
        </w:rPr>
        <w:t xml:space="preserve">Marko Barun, </w:t>
      </w:r>
      <w:r w:rsidR="006F164A" w:rsidRPr="005D0AC5">
        <w:rPr>
          <w:rFonts w:asciiTheme="majorHAnsi" w:hAnsiTheme="majorHAnsi" w:cstheme="majorHAnsi"/>
          <w:color w:val="000000" w:themeColor="text1"/>
        </w:rPr>
        <w:t xml:space="preserve">Tanja </w:t>
      </w:r>
      <w:proofErr w:type="spellStart"/>
      <w:r w:rsidR="006F164A" w:rsidRPr="005D0AC5">
        <w:rPr>
          <w:rFonts w:asciiTheme="majorHAnsi" w:hAnsiTheme="majorHAnsi" w:cstheme="majorHAnsi"/>
          <w:color w:val="000000" w:themeColor="text1"/>
        </w:rPr>
        <w:t>Grbanović</w:t>
      </w:r>
      <w:proofErr w:type="spellEnd"/>
      <w:r w:rsidR="006F164A" w:rsidRPr="005D0AC5">
        <w:rPr>
          <w:rFonts w:asciiTheme="majorHAnsi" w:hAnsiTheme="majorHAnsi" w:cstheme="majorHAnsi"/>
          <w:color w:val="000000" w:themeColor="text1"/>
        </w:rPr>
        <w:t xml:space="preserve"> Vidović</w:t>
      </w:r>
    </w:p>
    <w:p w14:paraId="454F2201" w14:textId="77777777" w:rsidR="001F258D" w:rsidRPr="005D0AC5" w:rsidRDefault="001F258D" w:rsidP="006E4844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</w:p>
    <w:p w14:paraId="61ACE613" w14:textId="2E2999C8" w:rsidR="0009756A" w:rsidRPr="005D0AC5" w:rsidRDefault="0009756A" w:rsidP="006E4844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5D0AC5">
        <w:rPr>
          <w:rFonts w:asciiTheme="majorHAnsi" w:hAnsiTheme="majorHAnsi" w:cstheme="majorHAnsi"/>
          <w:b/>
          <w:color w:val="000000" w:themeColor="text1"/>
          <w:u w:val="single"/>
        </w:rPr>
        <w:t xml:space="preserve">GOSTI: </w:t>
      </w:r>
      <w:r w:rsidRPr="005D0AC5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="000C7981">
        <w:rPr>
          <w:rFonts w:asciiTheme="majorHAnsi" w:hAnsiTheme="majorHAnsi" w:cstheme="majorHAnsi"/>
          <w:color w:val="000000" w:themeColor="text1"/>
        </w:rPr>
        <w:t>Olesja</w:t>
      </w:r>
      <w:proofErr w:type="spellEnd"/>
      <w:r w:rsidR="000C7981">
        <w:rPr>
          <w:rFonts w:asciiTheme="majorHAnsi" w:hAnsiTheme="majorHAnsi" w:cstheme="majorHAnsi"/>
          <w:color w:val="000000" w:themeColor="text1"/>
        </w:rPr>
        <w:t xml:space="preserve"> Raguž</w:t>
      </w:r>
    </w:p>
    <w:p w14:paraId="41034EC1" w14:textId="77777777" w:rsidR="00ED1F11" w:rsidRPr="005D0AC5" w:rsidRDefault="00ED1F11" w:rsidP="006E4844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</w:p>
    <w:p w14:paraId="6DDEE771" w14:textId="4D80FC8A" w:rsidR="00655E3A" w:rsidRPr="00D60FC8" w:rsidRDefault="00FC55FE" w:rsidP="00655E3A">
      <w:pPr>
        <w:spacing w:after="0" w:line="240" w:lineRule="auto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Zamjenik p</w:t>
      </w:r>
      <w:r w:rsidR="00655E3A" w:rsidRPr="00D60FC8">
        <w:rPr>
          <w:rFonts w:cstheme="minorHAnsi"/>
          <w:color w:val="000000" w:themeColor="text1"/>
        </w:rPr>
        <w:t>redsjednic</w:t>
      </w:r>
      <w:r>
        <w:rPr>
          <w:rFonts w:cstheme="minorHAnsi"/>
          <w:color w:val="000000" w:themeColor="text1"/>
        </w:rPr>
        <w:t>e</w:t>
      </w:r>
      <w:r w:rsidR="00655E3A" w:rsidRPr="00D60FC8">
        <w:rPr>
          <w:rFonts w:cstheme="minorHAnsi"/>
          <w:color w:val="000000" w:themeColor="text1"/>
        </w:rPr>
        <w:t xml:space="preserve"> općinskog vijeća </w:t>
      </w:r>
      <w:r>
        <w:rPr>
          <w:rFonts w:cstheme="minorHAnsi"/>
          <w:color w:val="000000" w:themeColor="text1"/>
        </w:rPr>
        <w:t xml:space="preserve">gosp. Krizmanić </w:t>
      </w:r>
      <w:r w:rsidR="00655E3A" w:rsidRPr="00D60FC8">
        <w:rPr>
          <w:rFonts w:cstheme="minorHAnsi"/>
          <w:color w:val="000000" w:themeColor="text1"/>
        </w:rPr>
        <w:t>pozdravi</w:t>
      </w:r>
      <w:r>
        <w:rPr>
          <w:rFonts w:cstheme="minorHAnsi"/>
          <w:color w:val="000000" w:themeColor="text1"/>
        </w:rPr>
        <w:t>o</w:t>
      </w:r>
      <w:r w:rsidR="00655E3A" w:rsidRPr="00D60FC8">
        <w:rPr>
          <w:rFonts w:cstheme="minorHAnsi"/>
          <w:color w:val="000000" w:themeColor="text1"/>
        </w:rPr>
        <w:t xml:space="preserve"> je sve prisutne, </w:t>
      </w:r>
      <w:r>
        <w:rPr>
          <w:rFonts w:cstheme="minorHAnsi"/>
          <w:color w:val="000000" w:themeColor="text1"/>
        </w:rPr>
        <w:t xml:space="preserve">ispričao se u ime predsjednice jer iz osobnih razloga nije mogla nazočiti današnjoj sjednici, </w:t>
      </w:r>
      <w:r w:rsidR="00655E3A" w:rsidRPr="00D60FC8">
        <w:rPr>
          <w:rFonts w:cstheme="minorHAnsi"/>
          <w:color w:val="000000" w:themeColor="text1"/>
        </w:rPr>
        <w:t>te je predl</w:t>
      </w:r>
      <w:r w:rsidR="00655E3A">
        <w:rPr>
          <w:rFonts w:cstheme="minorHAnsi"/>
          <w:color w:val="000000" w:themeColor="text1"/>
        </w:rPr>
        <w:t>o</w:t>
      </w:r>
      <w:r w:rsidR="00655E3A" w:rsidRPr="00D60FC8">
        <w:rPr>
          <w:rFonts w:cstheme="minorHAnsi"/>
          <w:color w:val="000000" w:themeColor="text1"/>
        </w:rPr>
        <w:t>ži</w:t>
      </w:r>
      <w:r>
        <w:rPr>
          <w:rFonts w:cstheme="minorHAnsi"/>
          <w:color w:val="000000" w:themeColor="text1"/>
        </w:rPr>
        <w:t>o</w:t>
      </w:r>
      <w:r w:rsidR="00655E3A" w:rsidRPr="00D60FC8">
        <w:rPr>
          <w:rFonts w:cstheme="minorHAnsi"/>
          <w:color w:val="000000" w:themeColor="text1"/>
        </w:rPr>
        <w:t xml:space="preserve"> sljedeći dnevni red:</w:t>
      </w:r>
    </w:p>
    <w:p w14:paraId="2B79F516" w14:textId="77777777" w:rsidR="00F96FD8" w:rsidRPr="005D0AC5" w:rsidRDefault="00F96FD8" w:rsidP="006E4844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</w:p>
    <w:p w14:paraId="0CE6B40C" w14:textId="1CA4EFE6" w:rsidR="00293F41" w:rsidRDefault="00293F41">
      <w:pPr>
        <w:pStyle w:val="Odlomakpopisa"/>
        <w:numPr>
          <w:ilvl w:val="0"/>
          <w:numId w:val="1"/>
        </w:numPr>
        <w:spacing w:after="0" w:line="0" w:lineRule="atLeast"/>
        <w:jc w:val="both"/>
        <w:rPr>
          <w:rFonts w:asciiTheme="majorHAnsi" w:eastAsia="Times New Roman" w:hAnsiTheme="majorHAnsi" w:cstheme="majorHAnsi"/>
          <w:lang w:val="en-AU" w:eastAsia="en-US"/>
        </w:rPr>
      </w:pPr>
      <w:proofErr w:type="spellStart"/>
      <w:r w:rsidRPr="005D0AC5">
        <w:rPr>
          <w:rFonts w:asciiTheme="majorHAnsi" w:eastAsia="Times New Roman" w:hAnsiTheme="majorHAnsi" w:cstheme="majorHAnsi"/>
          <w:lang w:val="en-AU" w:eastAsia="en-US"/>
        </w:rPr>
        <w:t>Usvajanje</w:t>
      </w:r>
      <w:proofErr w:type="spellEnd"/>
      <w:r w:rsidRPr="005D0AC5"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 w:rsidRPr="005D0AC5">
        <w:rPr>
          <w:rFonts w:asciiTheme="majorHAnsi" w:eastAsia="Times New Roman" w:hAnsiTheme="majorHAnsi" w:cstheme="majorHAnsi"/>
          <w:lang w:val="en-AU" w:eastAsia="en-US"/>
        </w:rPr>
        <w:t>zapisnika</w:t>
      </w:r>
      <w:proofErr w:type="spellEnd"/>
      <w:r w:rsidRPr="005D0AC5">
        <w:rPr>
          <w:rFonts w:asciiTheme="majorHAnsi" w:eastAsia="Times New Roman" w:hAnsiTheme="majorHAnsi" w:cstheme="majorHAnsi"/>
          <w:lang w:val="en-AU" w:eastAsia="en-US"/>
        </w:rPr>
        <w:t xml:space="preserve"> s </w:t>
      </w:r>
      <w:proofErr w:type="spellStart"/>
      <w:r w:rsidRPr="005D0AC5">
        <w:rPr>
          <w:rFonts w:asciiTheme="majorHAnsi" w:eastAsia="Times New Roman" w:hAnsiTheme="majorHAnsi" w:cstheme="majorHAnsi"/>
          <w:lang w:val="en-AU" w:eastAsia="en-US"/>
        </w:rPr>
        <w:t>protekle</w:t>
      </w:r>
      <w:proofErr w:type="spellEnd"/>
      <w:r w:rsidRPr="005D0AC5"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 w:rsidRPr="005D0AC5">
        <w:rPr>
          <w:rFonts w:asciiTheme="majorHAnsi" w:eastAsia="Times New Roman" w:hAnsiTheme="majorHAnsi" w:cstheme="majorHAnsi"/>
          <w:lang w:val="en-AU" w:eastAsia="en-US"/>
        </w:rPr>
        <w:t>sjednice</w:t>
      </w:r>
      <w:proofErr w:type="spellEnd"/>
      <w:r w:rsidRPr="005D0AC5"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 w:rsidRPr="005D0AC5">
        <w:rPr>
          <w:rFonts w:asciiTheme="majorHAnsi" w:eastAsia="Times New Roman" w:hAnsiTheme="majorHAnsi" w:cstheme="majorHAnsi"/>
          <w:lang w:val="en-AU" w:eastAsia="en-US"/>
        </w:rPr>
        <w:t>općinskog</w:t>
      </w:r>
      <w:proofErr w:type="spellEnd"/>
      <w:r w:rsidRPr="005D0AC5"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 w:rsidRPr="005D0AC5">
        <w:rPr>
          <w:rFonts w:asciiTheme="majorHAnsi" w:eastAsia="Times New Roman" w:hAnsiTheme="majorHAnsi" w:cstheme="majorHAnsi"/>
          <w:lang w:val="en-AU" w:eastAsia="en-US"/>
        </w:rPr>
        <w:t>vijeća</w:t>
      </w:r>
      <w:proofErr w:type="spellEnd"/>
      <w:r w:rsidRPr="005D0AC5"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 w:rsidRPr="005D0AC5">
        <w:rPr>
          <w:rFonts w:asciiTheme="majorHAnsi" w:eastAsia="Times New Roman" w:hAnsiTheme="majorHAnsi" w:cstheme="majorHAnsi"/>
          <w:lang w:val="en-AU" w:eastAsia="en-US"/>
        </w:rPr>
        <w:t>Općine</w:t>
      </w:r>
      <w:proofErr w:type="spellEnd"/>
      <w:r w:rsidRPr="005D0AC5">
        <w:rPr>
          <w:rFonts w:asciiTheme="majorHAnsi" w:eastAsia="Times New Roman" w:hAnsiTheme="majorHAnsi" w:cstheme="majorHAnsi"/>
          <w:lang w:val="en-AU" w:eastAsia="en-US"/>
        </w:rPr>
        <w:t xml:space="preserve"> Bogdanov</w:t>
      </w:r>
      <w:r w:rsidR="00D60FC8" w:rsidRPr="005D0AC5">
        <w:rPr>
          <w:rFonts w:asciiTheme="majorHAnsi" w:eastAsia="Times New Roman" w:hAnsiTheme="majorHAnsi" w:cstheme="majorHAnsi"/>
          <w:lang w:val="en-AU" w:eastAsia="en-US"/>
        </w:rPr>
        <w:t>ci</w:t>
      </w:r>
    </w:p>
    <w:p w14:paraId="4A4079F7" w14:textId="649BDDCC" w:rsidR="00655E3A" w:rsidRDefault="000C7981">
      <w:pPr>
        <w:pStyle w:val="Odlomakpopisa"/>
        <w:numPr>
          <w:ilvl w:val="0"/>
          <w:numId w:val="1"/>
        </w:numPr>
        <w:spacing w:after="0" w:line="0" w:lineRule="atLeast"/>
        <w:jc w:val="both"/>
        <w:rPr>
          <w:rFonts w:asciiTheme="majorHAnsi" w:eastAsia="Times New Roman" w:hAnsiTheme="majorHAnsi" w:cstheme="majorHAnsi"/>
          <w:lang w:val="en-AU" w:eastAsia="en-US"/>
        </w:rPr>
      </w:pP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Prijedlog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Kodeksa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ponašanja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članova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Općinskog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vijeća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Općine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Bogdanovci</w:t>
      </w:r>
    </w:p>
    <w:p w14:paraId="4680F47D" w14:textId="7CA86557" w:rsidR="000C7981" w:rsidRDefault="000C7981">
      <w:pPr>
        <w:pStyle w:val="Odlomakpopisa"/>
        <w:numPr>
          <w:ilvl w:val="0"/>
          <w:numId w:val="1"/>
        </w:numPr>
        <w:spacing w:after="0" w:line="0" w:lineRule="atLeast"/>
        <w:jc w:val="both"/>
        <w:rPr>
          <w:rFonts w:asciiTheme="majorHAnsi" w:eastAsia="Times New Roman" w:hAnsiTheme="majorHAnsi" w:cstheme="majorHAnsi"/>
          <w:lang w:val="en-AU" w:eastAsia="en-US"/>
        </w:rPr>
      </w:pP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Prijedlog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Odluke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o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raspisivanju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izbora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za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članove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Vijeća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mjesnih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odbora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na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području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Općine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Bogdanovci </w:t>
      </w:r>
    </w:p>
    <w:p w14:paraId="62BE1947" w14:textId="73A7C4FA" w:rsidR="000C7981" w:rsidRDefault="000C7981">
      <w:pPr>
        <w:pStyle w:val="Odlomakpopisa"/>
        <w:numPr>
          <w:ilvl w:val="0"/>
          <w:numId w:val="1"/>
        </w:numPr>
        <w:spacing w:after="0" w:line="0" w:lineRule="atLeast"/>
        <w:jc w:val="both"/>
        <w:rPr>
          <w:rFonts w:asciiTheme="majorHAnsi" w:eastAsia="Times New Roman" w:hAnsiTheme="majorHAnsi" w:cstheme="majorHAnsi"/>
          <w:lang w:val="en-AU" w:eastAsia="en-US"/>
        </w:rPr>
      </w:pP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Prijedlog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Odluke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o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prihvaćanju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Izvještaja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o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provedenim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(</w:t>
      </w:r>
      <w:proofErr w:type="spellStart"/>
      <w:r w:rsidR="00FC55FE">
        <w:rPr>
          <w:rFonts w:asciiTheme="majorHAnsi" w:eastAsia="Times New Roman" w:hAnsiTheme="majorHAnsi" w:cstheme="majorHAnsi"/>
          <w:lang w:val="en-AU" w:eastAsia="en-US"/>
        </w:rPr>
        <w:t>i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planiranim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)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aktivnostima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na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gospodarenju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otpadom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tvrtke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Komunalac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d.o.o.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Vukovar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,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na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području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Općine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Bogdanovci za 2022.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godinu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</w:p>
    <w:p w14:paraId="1A645242" w14:textId="43CA1E54" w:rsidR="000C7981" w:rsidRDefault="00FC55FE">
      <w:pPr>
        <w:pStyle w:val="Odlomakpopisa"/>
        <w:numPr>
          <w:ilvl w:val="0"/>
          <w:numId w:val="1"/>
        </w:numPr>
        <w:spacing w:after="0" w:line="0" w:lineRule="atLeast"/>
        <w:jc w:val="both"/>
        <w:rPr>
          <w:rFonts w:asciiTheme="majorHAnsi" w:eastAsia="Times New Roman" w:hAnsiTheme="majorHAnsi" w:cstheme="majorHAnsi"/>
          <w:lang w:val="en-AU" w:eastAsia="en-US"/>
        </w:rPr>
      </w:pP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Prijedlog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Odluke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o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izmjenama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I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dopunama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Odluke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o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grobljima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na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području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Općine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Bogdanovci</w:t>
      </w:r>
    </w:p>
    <w:p w14:paraId="104DD606" w14:textId="6F166402" w:rsidR="00FC55FE" w:rsidRDefault="00FC55FE">
      <w:pPr>
        <w:pStyle w:val="Odlomakpopisa"/>
        <w:numPr>
          <w:ilvl w:val="0"/>
          <w:numId w:val="1"/>
        </w:numPr>
        <w:spacing w:after="0" w:line="0" w:lineRule="atLeast"/>
        <w:jc w:val="both"/>
        <w:rPr>
          <w:rFonts w:asciiTheme="majorHAnsi" w:eastAsia="Times New Roman" w:hAnsiTheme="majorHAnsi" w:cstheme="majorHAnsi"/>
          <w:lang w:val="en-AU" w:eastAsia="en-US"/>
        </w:rPr>
      </w:pP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Različito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</w:p>
    <w:p w14:paraId="0A5156E6" w14:textId="77777777" w:rsidR="00FC55FE" w:rsidRDefault="00FC55FE" w:rsidP="00FC55FE">
      <w:pPr>
        <w:spacing w:after="0" w:line="0" w:lineRule="atLeast"/>
        <w:jc w:val="both"/>
        <w:rPr>
          <w:rFonts w:asciiTheme="majorHAnsi" w:eastAsia="Times New Roman" w:hAnsiTheme="majorHAnsi" w:cstheme="majorHAnsi"/>
          <w:lang w:val="en-AU" w:eastAsia="en-US"/>
        </w:rPr>
      </w:pPr>
    </w:p>
    <w:p w14:paraId="6ADDFD59" w14:textId="7F0C0983" w:rsidR="00FC55FE" w:rsidRDefault="00FC55FE" w:rsidP="00FC55FE">
      <w:pPr>
        <w:spacing w:after="0" w:line="0" w:lineRule="atLeast"/>
        <w:jc w:val="both"/>
        <w:rPr>
          <w:rFonts w:asciiTheme="majorHAnsi" w:eastAsia="Times New Roman" w:hAnsiTheme="majorHAnsi" w:cstheme="majorHAnsi"/>
          <w:lang w:val="en-AU" w:eastAsia="en-US"/>
        </w:rPr>
      </w:pP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Gosp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.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Katić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postavlja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upit</w:t>
      </w:r>
      <w:proofErr w:type="spellEnd"/>
      <w:r w:rsidR="00587962"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 w:rsidR="00587962">
        <w:rPr>
          <w:rFonts w:asciiTheme="majorHAnsi" w:eastAsia="Times New Roman" w:hAnsiTheme="majorHAnsi" w:cstheme="majorHAnsi"/>
          <w:lang w:val="en-AU" w:eastAsia="en-US"/>
        </w:rPr>
        <w:t>vezano</w:t>
      </w:r>
      <w:proofErr w:type="spellEnd"/>
      <w:r w:rsidR="00587962">
        <w:rPr>
          <w:rFonts w:asciiTheme="majorHAnsi" w:eastAsia="Times New Roman" w:hAnsiTheme="majorHAnsi" w:cstheme="majorHAnsi"/>
          <w:lang w:val="en-AU" w:eastAsia="en-US"/>
        </w:rPr>
        <w:t xml:space="preserve"> za </w:t>
      </w:r>
      <w:proofErr w:type="spellStart"/>
      <w:r w:rsidR="00587962">
        <w:rPr>
          <w:rFonts w:asciiTheme="majorHAnsi" w:eastAsia="Times New Roman" w:hAnsiTheme="majorHAnsi" w:cstheme="majorHAnsi"/>
          <w:lang w:val="en-AU" w:eastAsia="en-US"/>
        </w:rPr>
        <w:t>očitovanja</w:t>
      </w:r>
      <w:proofErr w:type="spellEnd"/>
      <w:r w:rsidR="00587962"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 w:rsidR="00587962">
        <w:rPr>
          <w:rFonts w:asciiTheme="majorHAnsi" w:eastAsia="Times New Roman" w:hAnsiTheme="majorHAnsi" w:cstheme="majorHAnsi"/>
          <w:lang w:val="en-AU" w:eastAsia="en-US"/>
        </w:rPr>
        <w:t>od</w:t>
      </w:r>
      <w:proofErr w:type="spellEnd"/>
      <w:r w:rsidR="00587962"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 w:rsidR="00587962">
        <w:rPr>
          <w:rFonts w:asciiTheme="majorHAnsi" w:eastAsia="Times New Roman" w:hAnsiTheme="majorHAnsi" w:cstheme="majorHAnsi"/>
          <w:lang w:val="en-AU" w:eastAsia="en-US"/>
        </w:rPr>
        <w:t>Ministarstva</w:t>
      </w:r>
      <w:proofErr w:type="spellEnd"/>
      <w:r w:rsidR="00587962"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 w:rsidR="00587962">
        <w:rPr>
          <w:rFonts w:asciiTheme="majorHAnsi" w:eastAsia="Times New Roman" w:hAnsiTheme="majorHAnsi" w:cstheme="majorHAnsi"/>
          <w:lang w:val="en-AU" w:eastAsia="en-US"/>
        </w:rPr>
        <w:t>poljoprivrede</w:t>
      </w:r>
      <w:proofErr w:type="spellEnd"/>
      <w:r w:rsidR="00587962"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 w:rsidR="00671E68">
        <w:rPr>
          <w:rFonts w:asciiTheme="majorHAnsi" w:eastAsia="Times New Roman" w:hAnsiTheme="majorHAnsi" w:cstheme="majorHAnsi"/>
          <w:lang w:val="en-AU" w:eastAsia="en-US"/>
        </w:rPr>
        <w:t>i</w:t>
      </w:r>
      <w:proofErr w:type="spellEnd"/>
      <w:r w:rsidR="00587962"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 w:rsidR="00587962">
        <w:rPr>
          <w:rFonts w:asciiTheme="majorHAnsi" w:eastAsia="Times New Roman" w:hAnsiTheme="majorHAnsi" w:cstheme="majorHAnsi"/>
          <w:lang w:val="en-AU" w:eastAsia="en-US"/>
        </w:rPr>
        <w:t>Vukovarsko-srijemske</w:t>
      </w:r>
      <w:proofErr w:type="spellEnd"/>
      <w:r w:rsidR="00587962"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 w:rsidR="00587962">
        <w:rPr>
          <w:rFonts w:asciiTheme="majorHAnsi" w:eastAsia="Times New Roman" w:hAnsiTheme="majorHAnsi" w:cstheme="majorHAnsi"/>
          <w:lang w:val="en-AU" w:eastAsia="en-US"/>
        </w:rPr>
        <w:t>županije</w:t>
      </w:r>
      <w:proofErr w:type="spellEnd"/>
      <w:r w:rsidR="00587962"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 w:rsidR="00587962">
        <w:rPr>
          <w:rFonts w:asciiTheme="majorHAnsi" w:eastAsia="Times New Roman" w:hAnsiTheme="majorHAnsi" w:cstheme="majorHAnsi"/>
          <w:lang w:val="en-AU" w:eastAsia="en-US"/>
        </w:rPr>
        <w:t>na</w:t>
      </w:r>
      <w:proofErr w:type="spellEnd"/>
      <w:r w:rsidR="00587962"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 w:rsidR="00587962">
        <w:rPr>
          <w:rFonts w:asciiTheme="majorHAnsi" w:eastAsia="Times New Roman" w:hAnsiTheme="majorHAnsi" w:cstheme="majorHAnsi"/>
          <w:lang w:val="en-AU" w:eastAsia="en-US"/>
        </w:rPr>
        <w:t>Odluku</w:t>
      </w:r>
      <w:proofErr w:type="spellEnd"/>
      <w:r w:rsidR="00587962">
        <w:rPr>
          <w:rFonts w:asciiTheme="majorHAnsi" w:eastAsia="Times New Roman" w:hAnsiTheme="majorHAnsi" w:cstheme="majorHAnsi"/>
          <w:lang w:val="en-AU" w:eastAsia="en-US"/>
        </w:rPr>
        <w:t xml:space="preserve"> o </w:t>
      </w:r>
      <w:proofErr w:type="spellStart"/>
      <w:r w:rsidR="00587962">
        <w:rPr>
          <w:rFonts w:asciiTheme="majorHAnsi" w:eastAsia="Times New Roman" w:hAnsiTheme="majorHAnsi" w:cstheme="majorHAnsi"/>
          <w:lang w:val="en-AU" w:eastAsia="en-US"/>
        </w:rPr>
        <w:t>izmjeni</w:t>
      </w:r>
      <w:proofErr w:type="spellEnd"/>
      <w:r w:rsidR="00587962"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 w:rsidR="00587962">
        <w:rPr>
          <w:rFonts w:asciiTheme="majorHAnsi" w:eastAsia="Times New Roman" w:hAnsiTheme="majorHAnsi" w:cstheme="majorHAnsi"/>
          <w:lang w:val="en-AU" w:eastAsia="en-US"/>
        </w:rPr>
        <w:t>odluke</w:t>
      </w:r>
      <w:proofErr w:type="spellEnd"/>
      <w:r w:rsidR="00587962">
        <w:rPr>
          <w:rFonts w:asciiTheme="majorHAnsi" w:eastAsia="Times New Roman" w:hAnsiTheme="majorHAnsi" w:cstheme="majorHAnsi"/>
          <w:lang w:val="en-AU" w:eastAsia="en-US"/>
        </w:rPr>
        <w:t xml:space="preserve"> o </w:t>
      </w:r>
      <w:proofErr w:type="spellStart"/>
      <w:r w:rsidR="00587962">
        <w:rPr>
          <w:rFonts w:asciiTheme="majorHAnsi" w:eastAsia="Times New Roman" w:hAnsiTheme="majorHAnsi" w:cstheme="majorHAnsi"/>
          <w:lang w:val="en-AU" w:eastAsia="en-US"/>
        </w:rPr>
        <w:t>odabiru</w:t>
      </w:r>
      <w:proofErr w:type="spellEnd"/>
      <w:r w:rsidR="00587962"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 w:rsidR="00587962">
        <w:rPr>
          <w:rFonts w:asciiTheme="majorHAnsi" w:eastAsia="Times New Roman" w:hAnsiTheme="majorHAnsi" w:cstheme="majorHAnsi"/>
          <w:lang w:val="en-AU" w:eastAsia="en-US"/>
        </w:rPr>
        <w:t>najpovoljnije</w:t>
      </w:r>
      <w:proofErr w:type="spellEnd"/>
      <w:r w:rsidR="00587962"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 w:rsidR="00587962">
        <w:rPr>
          <w:rFonts w:asciiTheme="majorHAnsi" w:eastAsia="Times New Roman" w:hAnsiTheme="majorHAnsi" w:cstheme="majorHAnsi"/>
          <w:lang w:val="en-AU" w:eastAsia="en-US"/>
        </w:rPr>
        <w:t>ponude</w:t>
      </w:r>
      <w:proofErr w:type="spellEnd"/>
      <w:r w:rsidR="00587962">
        <w:rPr>
          <w:rFonts w:asciiTheme="majorHAnsi" w:eastAsia="Times New Roman" w:hAnsiTheme="majorHAnsi" w:cstheme="majorHAnsi"/>
          <w:lang w:val="en-AU" w:eastAsia="en-US"/>
        </w:rPr>
        <w:t xml:space="preserve"> za </w:t>
      </w:r>
      <w:proofErr w:type="spellStart"/>
      <w:r w:rsidR="00587962">
        <w:rPr>
          <w:rFonts w:asciiTheme="majorHAnsi" w:eastAsia="Times New Roman" w:hAnsiTheme="majorHAnsi" w:cstheme="majorHAnsi"/>
          <w:lang w:val="en-AU" w:eastAsia="en-US"/>
        </w:rPr>
        <w:t>zakup</w:t>
      </w:r>
      <w:proofErr w:type="spellEnd"/>
      <w:r w:rsidR="00587962"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 w:rsidR="00587962">
        <w:rPr>
          <w:rFonts w:asciiTheme="majorHAnsi" w:eastAsia="Times New Roman" w:hAnsiTheme="majorHAnsi" w:cstheme="majorHAnsi"/>
          <w:lang w:val="en-AU" w:eastAsia="en-US"/>
        </w:rPr>
        <w:t>poljoprivrednog</w:t>
      </w:r>
      <w:proofErr w:type="spellEnd"/>
      <w:r w:rsidR="00587962"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 w:rsidR="00587962">
        <w:rPr>
          <w:rFonts w:asciiTheme="majorHAnsi" w:eastAsia="Times New Roman" w:hAnsiTheme="majorHAnsi" w:cstheme="majorHAnsi"/>
          <w:lang w:val="en-AU" w:eastAsia="en-US"/>
        </w:rPr>
        <w:t>zemljišta</w:t>
      </w:r>
      <w:proofErr w:type="spellEnd"/>
      <w:r w:rsidR="00587962">
        <w:rPr>
          <w:rFonts w:asciiTheme="majorHAnsi" w:eastAsia="Times New Roman" w:hAnsiTheme="majorHAnsi" w:cstheme="majorHAnsi"/>
          <w:lang w:val="en-AU" w:eastAsia="en-US"/>
        </w:rPr>
        <w:t xml:space="preserve"> u </w:t>
      </w:r>
      <w:proofErr w:type="spellStart"/>
      <w:r w:rsidR="00587962">
        <w:rPr>
          <w:rFonts w:asciiTheme="majorHAnsi" w:eastAsia="Times New Roman" w:hAnsiTheme="majorHAnsi" w:cstheme="majorHAnsi"/>
          <w:lang w:val="en-AU" w:eastAsia="en-US"/>
        </w:rPr>
        <w:t>vlasništvu</w:t>
      </w:r>
      <w:proofErr w:type="spellEnd"/>
      <w:r w:rsidR="00587962">
        <w:rPr>
          <w:rFonts w:asciiTheme="majorHAnsi" w:eastAsia="Times New Roman" w:hAnsiTheme="majorHAnsi" w:cstheme="majorHAnsi"/>
          <w:lang w:val="en-AU" w:eastAsia="en-US"/>
        </w:rPr>
        <w:t xml:space="preserve"> RH </w:t>
      </w:r>
      <w:proofErr w:type="spellStart"/>
      <w:r w:rsidR="00587962">
        <w:rPr>
          <w:rFonts w:asciiTheme="majorHAnsi" w:eastAsia="Times New Roman" w:hAnsiTheme="majorHAnsi" w:cstheme="majorHAnsi"/>
          <w:lang w:val="en-AU" w:eastAsia="en-US"/>
        </w:rPr>
        <w:t>na</w:t>
      </w:r>
      <w:proofErr w:type="spellEnd"/>
      <w:r w:rsidR="00587962"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 w:rsidR="00587962">
        <w:rPr>
          <w:rFonts w:asciiTheme="majorHAnsi" w:eastAsia="Times New Roman" w:hAnsiTheme="majorHAnsi" w:cstheme="majorHAnsi"/>
          <w:lang w:val="en-AU" w:eastAsia="en-US"/>
        </w:rPr>
        <w:t>području</w:t>
      </w:r>
      <w:proofErr w:type="spellEnd"/>
      <w:r w:rsidR="00587962"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 w:rsidR="00587962">
        <w:rPr>
          <w:rFonts w:asciiTheme="majorHAnsi" w:eastAsia="Times New Roman" w:hAnsiTheme="majorHAnsi" w:cstheme="majorHAnsi"/>
          <w:lang w:val="en-AU" w:eastAsia="en-US"/>
        </w:rPr>
        <w:t>Općine</w:t>
      </w:r>
      <w:proofErr w:type="spellEnd"/>
      <w:r w:rsidR="00587962">
        <w:rPr>
          <w:rFonts w:asciiTheme="majorHAnsi" w:eastAsia="Times New Roman" w:hAnsiTheme="majorHAnsi" w:cstheme="majorHAnsi"/>
          <w:lang w:val="en-AU" w:eastAsia="en-US"/>
        </w:rPr>
        <w:t xml:space="preserve"> Bogdanovci</w:t>
      </w:r>
      <w:r w:rsidR="006A539A">
        <w:rPr>
          <w:rFonts w:asciiTheme="majorHAnsi" w:eastAsia="Times New Roman" w:hAnsiTheme="majorHAnsi" w:cstheme="majorHAnsi"/>
          <w:lang w:val="en-AU" w:eastAsia="en-US"/>
        </w:rPr>
        <w:t xml:space="preserve">, </w:t>
      </w:r>
      <w:proofErr w:type="spellStart"/>
      <w:r w:rsidR="006A539A">
        <w:rPr>
          <w:rFonts w:asciiTheme="majorHAnsi" w:eastAsia="Times New Roman" w:hAnsiTheme="majorHAnsi" w:cstheme="majorHAnsi"/>
          <w:lang w:val="en-AU" w:eastAsia="en-US"/>
        </w:rPr>
        <w:t>zbog</w:t>
      </w:r>
      <w:proofErr w:type="spellEnd"/>
      <w:r w:rsidR="006A539A"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 w:rsidR="006A539A">
        <w:rPr>
          <w:rFonts w:asciiTheme="majorHAnsi" w:eastAsia="Times New Roman" w:hAnsiTheme="majorHAnsi" w:cstheme="majorHAnsi"/>
          <w:lang w:val="en-AU" w:eastAsia="en-US"/>
        </w:rPr>
        <w:t>čega</w:t>
      </w:r>
      <w:proofErr w:type="spellEnd"/>
      <w:r w:rsidR="006A539A">
        <w:rPr>
          <w:rFonts w:asciiTheme="majorHAnsi" w:eastAsia="Times New Roman" w:hAnsiTheme="majorHAnsi" w:cstheme="majorHAnsi"/>
          <w:lang w:val="en-AU" w:eastAsia="en-US"/>
        </w:rPr>
        <w:t xml:space="preserve"> se to </w:t>
      </w:r>
      <w:proofErr w:type="spellStart"/>
      <w:r w:rsidR="006A539A">
        <w:rPr>
          <w:rFonts w:asciiTheme="majorHAnsi" w:eastAsia="Times New Roman" w:hAnsiTheme="majorHAnsi" w:cstheme="majorHAnsi"/>
          <w:lang w:val="en-AU" w:eastAsia="en-US"/>
        </w:rPr>
        <w:t>stavili</w:t>
      </w:r>
      <w:proofErr w:type="spellEnd"/>
      <w:r w:rsidR="006A539A"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 w:rsidR="006A539A">
        <w:rPr>
          <w:rFonts w:asciiTheme="majorHAnsi" w:eastAsia="Times New Roman" w:hAnsiTheme="majorHAnsi" w:cstheme="majorHAnsi"/>
          <w:lang w:val="en-AU" w:eastAsia="en-US"/>
        </w:rPr>
        <w:t>uz</w:t>
      </w:r>
      <w:proofErr w:type="spellEnd"/>
      <w:r w:rsidR="006A539A">
        <w:rPr>
          <w:rFonts w:asciiTheme="majorHAnsi" w:eastAsia="Times New Roman" w:hAnsiTheme="majorHAnsi" w:cstheme="majorHAnsi"/>
          <w:lang w:val="en-AU" w:eastAsia="en-US"/>
        </w:rPr>
        <w:t xml:space="preserve"> material za </w:t>
      </w:r>
      <w:proofErr w:type="spellStart"/>
      <w:r w:rsidR="006A539A">
        <w:rPr>
          <w:rFonts w:asciiTheme="majorHAnsi" w:eastAsia="Times New Roman" w:hAnsiTheme="majorHAnsi" w:cstheme="majorHAnsi"/>
          <w:lang w:val="en-AU" w:eastAsia="en-US"/>
        </w:rPr>
        <w:t>sjednicu</w:t>
      </w:r>
      <w:proofErr w:type="spellEnd"/>
      <w:r w:rsidR="006A539A"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 w:rsidR="006A539A">
        <w:rPr>
          <w:rFonts w:asciiTheme="majorHAnsi" w:eastAsia="Times New Roman" w:hAnsiTheme="majorHAnsi" w:cstheme="majorHAnsi"/>
          <w:lang w:val="en-AU" w:eastAsia="en-US"/>
        </w:rPr>
        <w:t>vijeće</w:t>
      </w:r>
      <w:proofErr w:type="spellEnd"/>
      <w:r w:rsidR="006A539A">
        <w:rPr>
          <w:rFonts w:asciiTheme="majorHAnsi" w:eastAsia="Times New Roman" w:hAnsiTheme="majorHAnsi" w:cstheme="majorHAnsi"/>
          <w:lang w:val="en-AU" w:eastAsia="en-US"/>
        </w:rPr>
        <w:t xml:space="preserve">, s </w:t>
      </w:r>
      <w:proofErr w:type="spellStart"/>
      <w:r w:rsidR="006A539A">
        <w:rPr>
          <w:rFonts w:asciiTheme="majorHAnsi" w:eastAsia="Times New Roman" w:hAnsiTheme="majorHAnsi" w:cstheme="majorHAnsi"/>
          <w:lang w:val="en-AU" w:eastAsia="en-US"/>
        </w:rPr>
        <w:t>obzirom</w:t>
      </w:r>
      <w:proofErr w:type="spellEnd"/>
      <w:r w:rsidR="006A539A">
        <w:rPr>
          <w:rFonts w:asciiTheme="majorHAnsi" w:eastAsia="Times New Roman" w:hAnsiTheme="majorHAnsi" w:cstheme="majorHAnsi"/>
          <w:lang w:val="en-AU" w:eastAsia="en-US"/>
        </w:rPr>
        <w:t xml:space="preserve"> da se </w:t>
      </w:r>
      <w:proofErr w:type="spellStart"/>
      <w:r w:rsidR="006A539A">
        <w:rPr>
          <w:rFonts w:asciiTheme="majorHAnsi" w:eastAsia="Times New Roman" w:hAnsiTheme="majorHAnsi" w:cstheme="majorHAnsi"/>
          <w:lang w:val="en-AU" w:eastAsia="en-US"/>
        </w:rPr>
        <w:t>povjerenstvo</w:t>
      </w:r>
      <w:proofErr w:type="spellEnd"/>
      <w:r w:rsidR="006A539A"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 w:rsidR="006A539A">
        <w:rPr>
          <w:rFonts w:asciiTheme="majorHAnsi" w:eastAsia="Times New Roman" w:hAnsiTheme="majorHAnsi" w:cstheme="majorHAnsi"/>
          <w:lang w:val="en-AU" w:eastAsia="en-US"/>
        </w:rPr>
        <w:t>još</w:t>
      </w:r>
      <w:proofErr w:type="spellEnd"/>
      <w:r w:rsidR="006A539A"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 w:rsidR="006A539A">
        <w:rPr>
          <w:rFonts w:asciiTheme="majorHAnsi" w:eastAsia="Times New Roman" w:hAnsiTheme="majorHAnsi" w:cstheme="majorHAnsi"/>
          <w:lang w:val="en-AU" w:eastAsia="en-US"/>
        </w:rPr>
        <w:t>nije</w:t>
      </w:r>
      <w:proofErr w:type="spellEnd"/>
      <w:r w:rsidR="006A539A"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 w:rsidR="006A539A">
        <w:rPr>
          <w:rFonts w:asciiTheme="majorHAnsi" w:eastAsia="Times New Roman" w:hAnsiTheme="majorHAnsi" w:cstheme="majorHAnsi"/>
          <w:lang w:val="en-AU" w:eastAsia="en-US"/>
        </w:rPr>
        <w:t>sastalo</w:t>
      </w:r>
      <w:proofErr w:type="spellEnd"/>
      <w:r w:rsidR="006A539A">
        <w:rPr>
          <w:rFonts w:asciiTheme="majorHAnsi" w:eastAsia="Times New Roman" w:hAnsiTheme="majorHAnsi" w:cstheme="majorHAnsi"/>
          <w:lang w:val="en-AU" w:eastAsia="en-US"/>
        </w:rPr>
        <w:t xml:space="preserve">, </w:t>
      </w:r>
      <w:proofErr w:type="spellStart"/>
      <w:r w:rsidR="006A539A">
        <w:rPr>
          <w:rFonts w:asciiTheme="majorHAnsi" w:eastAsia="Times New Roman" w:hAnsiTheme="majorHAnsi" w:cstheme="majorHAnsi"/>
          <w:lang w:val="en-AU" w:eastAsia="en-US"/>
        </w:rPr>
        <w:t>povjerenstvo</w:t>
      </w:r>
      <w:proofErr w:type="spellEnd"/>
      <w:r w:rsidR="006A539A">
        <w:rPr>
          <w:rFonts w:asciiTheme="majorHAnsi" w:eastAsia="Times New Roman" w:hAnsiTheme="majorHAnsi" w:cstheme="majorHAnsi"/>
          <w:lang w:val="en-AU" w:eastAsia="en-US"/>
        </w:rPr>
        <w:t xml:space="preserve"> u </w:t>
      </w:r>
      <w:proofErr w:type="spellStart"/>
      <w:r w:rsidR="006A539A">
        <w:rPr>
          <w:rFonts w:asciiTheme="majorHAnsi" w:eastAsia="Times New Roman" w:hAnsiTheme="majorHAnsi" w:cstheme="majorHAnsi"/>
          <w:lang w:val="en-AU" w:eastAsia="en-US"/>
        </w:rPr>
        <w:t>srijedu</w:t>
      </w:r>
      <w:proofErr w:type="spellEnd"/>
      <w:r w:rsidR="006A539A"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 w:rsidR="006A539A">
        <w:rPr>
          <w:rFonts w:asciiTheme="majorHAnsi" w:eastAsia="Times New Roman" w:hAnsiTheme="majorHAnsi" w:cstheme="majorHAnsi"/>
          <w:lang w:val="en-AU" w:eastAsia="en-US"/>
        </w:rPr>
        <w:t>ima</w:t>
      </w:r>
      <w:proofErr w:type="spellEnd"/>
      <w:r w:rsidR="006A539A"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 w:rsidR="006A539A">
        <w:rPr>
          <w:rFonts w:asciiTheme="majorHAnsi" w:eastAsia="Times New Roman" w:hAnsiTheme="majorHAnsi" w:cstheme="majorHAnsi"/>
          <w:lang w:val="en-AU" w:eastAsia="en-US"/>
        </w:rPr>
        <w:t>sastanak</w:t>
      </w:r>
      <w:proofErr w:type="spellEnd"/>
      <w:r w:rsidR="006A539A">
        <w:rPr>
          <w:rFonts w:asciiTheme="majorHAnsi" w:eastAsia="Times New Roman" w:hAnsiTheme="majorHAnsi" w:cstheme="majorHAnsi"/>
          <w:lang w:val="en-AU" w:eastAsia="en-US"/>
        </w:rPr>
        <w:t>??</w:t>
      </w:r>
    </w:p>
    <w:p w14:paraId="43C8BB85" w14:textId="610B6955" w:rsidR="006A539A" w:rsidRDefault="006A539A" w:rsidP="00FC55FE">
      <w:pPr>
        <w:spacing w:after="0" w:line="0" w:lineRule="atLeast"/>
        <w:jc w:val="both"/>
        <w:rPr>
          <w:rFonts w:asciiTheme="majorHAnsi" w:eastAsia="Times New Roman" w:hAnsiTheme="majorHAnsi" w:cstheme="majorHAnsi"/>
          <w:lang w:val="en-AU" w:eastAsia="en-US"/>
        </w:rPr>
      </w:pP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Gđa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.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Grbanović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pojašnjava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kako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je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vijeće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donijelu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gore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navednu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Odluku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i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samo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smo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Vas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htjeli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upoznati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sa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navedenim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očitovanjima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,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ništa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drugo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.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Navedeno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nije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točka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dnevnog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reda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,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niti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se po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tim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očitovanjima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treba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išta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odlučivati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,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samo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da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imate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na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znanje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.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Predsjedniku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povjerenstva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poslana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su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oba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očitovanja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I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upoznat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je s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istima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.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Nakon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ovih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očitovanja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,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vjerojatno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će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se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Povjerenstvo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opet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morati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sastati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8-10 puta,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lastRenderedPageBreak/>
        <w:t>znate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kada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bi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tek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onda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vijeće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bilo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upoznati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s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ovim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očitovanjima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?!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Znači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ovo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je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isključivo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samo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informacija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što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su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se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očitovali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Ministarstvo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poljoprivrede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I VSŽ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na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Odluku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koju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ste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Vi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donijeli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>.</w:t>
      </w:r>
    </w:p>
    <w:p w14:paraId="0CF34540" w14:textId="77777777" w:rsidR="00845946" w:rsidRDefault="00845946" w:rsidP="00FC55FE">
      <w:pPr>
        <w:spacing w:after="0" w:line="0" w:lineRule="atLeast"/>
        <w:jc w:val="both"/>
        <w:rPr>
          <w:rFonts w:asciiTheme="majorHAnsi" w:eastAsia="Times New Roman" w:hAnsiTheme="majorHAnsi" w:cstheme="majorHAnsi"/>
          <w:lang w:val="en-AU" w:eastAsia="en-US"/>
        </w:rPr>
      </w:pP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Gosp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. Pavlović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postavlja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upit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tko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će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platiti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tolike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sastanke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Povjerenstva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>?</w:t>
      </w:r>
    </w:p>
    <w:p w14:paraId="39AB10E3" w14:textId="6A74D66D" w:rsidR="00845946" w:rsidRDefault="00845946" w:rsidP="00FC55FE">
      <w:pPr>
        <w:spacing w:after="0" w:line="0" w:lineRule="atLeast"/>
        <w:jc w:val="both"/>
        <w:rPr>
          <w:rFonts w:asciiTheme="majorHAnsi" w:eastAsia="Times New Roman" w:hAnsiTheme="majorHAnsi" w:cstheme="majorHAnsi"/>
          <w:lang w:val="en-AU" w:eastAsia="en-US"/>
        </w:rPr>
      </w:pP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Gosp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.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Gelo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predlaže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da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dalje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o tome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raspravljamo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pod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točkom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razno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>.</w:t>
      </w:r>
    </w:p>
    <w:p w14:paraId="35B3ADB2" w14:textId="675B151C" w:rsidR="006A539A" w:rsidRDefault="006A539A" w:rsidP="00FC55FE">
      <w:pPr>
        <w:spacing w:after="0" w:line="0" w:lineRule="atLeast"/>
        <w:jc w:val="both"/>
        <w:rPr>
          <w:rFonts w:asciiTheme="majorHAnsi" w:eastAsia="Times New Roman" w:hAnsiTheme="majorHAnsi" w:cstheme="majorHAnsi"/>
          <w:lang w:val="en-AU" w:eastAsia="en-US"/>
        </w:rPr>
      </w:pP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Gosp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.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Gelo</w:t>
      </w:r>
      <w:proofErr w:type="spellEnd"/>
      <w:r w:rsidR="00845946"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 w:rsidR="00845946">
        <w:rPr>
          <w:rFonts w:asciiTheme="majorHAnsi" w:eastAsia="Times New Roman" w:hAnsiTheme="majorHAnsi" w:cstheme="majorHAnsi"/>
          <w:lang w:val="en-AU" w:eastAsia="en-US"/>
        </w:rPr>
        <w:t>također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navodi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kako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se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očitovanja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odnose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na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Odluku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koju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je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donijelo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vijeće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, </w:t>
      </w:r>
      <w:proofErr w:type="spellStart"/>
      <w:r w:rsidR="00845946">
        <w:rPr>
          <w:rFonts w:asciiTheme="majorHAnsi" w:eastAsia="Times New Roman" w:hAnsiTheme="majorHAnsi" w:cstheme="majorHAnsi"/>
          <w:lang w:val="en-AU" w:eastAsia="en-US"/>
        </w:rPr>
        <w:t>na</w:t>
      </w:r>
      <w:proofErr w:type="spellEnd"/>
      <w:r w:rsidR="00845946"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 w:rsidR="00845946">
        <w:rPr>
          <w:rFonts w:asciiTheme="majorHAnsi" w:eastAsia="Times New Roman" w:hAnsiTheme="majorHAnsi" w:cstheme="majorHAnsi"/>
          <w:lang w:val="en-AU" w:eastAsia="en-US"/>
        </w:rPr>
        <w:t>prijedlog</w:t>
      </w:r>
      <w:proofErr w:type="spellEnd"/>
      <w:r w:rsidR="00845946"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 w:rsidR="00845946">
        <w:rPr>
          <w:rFonts w:asciiTheme="majorHAnsi" w:eastAsia="Times New Roman" w:hAnsiTheme="majorHAnsi" w:cstheme="majorHAnsi"/>
          <w:lang w:val="en-AU" w:eastAsia="en-US"/>
        </w:rPr>
        <w:t>Povjerenstva</w:t>
      </w:r>
      <w:proofErr w:type="spellEnd"/>
      <w:r w:rsidR="00845946">
        <w:rPr>
          <w:rFonts w:asciiTheme="majorHAnsi" w:eastAsia="Times New Roman" w:hAnsiTheme="majorHAnsi" w:cstheme="majorHAnsi"/>
          <w:lang w:val="en-AU" w:eastAsia="en-US"/>
        </w:rPr>
        <w:t xml:space="preserve">, </w:t>
      </w:r>
      <w:proofErr w:type="spellStart"/>
      <w:r w:rsidR="00845946">
        <w:rPr>
          <w:rFonts w:asciiTheme="majorHAnsi" w:eastAsia="Times New Roman" w:hAnsiTheme="majorHAnsi" w:cstheme="majorHAnsi"/>
          <w:lang w:val="en-AU" w:eastAsia="en-US"/>
        </w:rPr>
        <w:t>te</w:t>
      </w:r>
      <w:proofErr w:type="spellEnd"/>
      <w:r w:rsidR="00845946"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 w:rsidR="00845946">
        <w:rPr>
          <w:rFonts w:asciiTheme="majorHAnsi" w:eastAsia="Times New Roman" w:hAnsiTheme="majorHAnsi" w:cstheme="majorHAnsi"/>
          <w:lang w:val="en-AU" w:eastAsia="en-US"/>
        </w:rPr>
        <w:t>smatra</w:t>
      </w:r>
      <w:proofErr w:type="spellEnd"/>
      <w:r w:rsidR="00845946">
        <w:rPr>
          <w:rFonts w:asciiTheme="majorHAnsi" w:eastAsia="Times New Roman" w:hAnsiTheme="majorHAnsi" w:cstheme="majorHAnsi"/>
          <w:lang w:val="en-AU" w:eastAsia="en-US"/>
        </w:rPr>
        <w:t xml:space="preserve"> da </w:t>
      </w:r>
      <w:proofErr w:type="spellStart"/>
      <w:r w:rsidR="00845946">
        <w:rPr>
          <w:rFonts w:asciiTheme="majorHAnsi" w:eastAsia="Times New Roman" w:hAnsiTheme="majorHAnsi" w:cstheme="majorHAnsi"/>
          <w:lang w:val="en-AU" w:eastAsia="en-US"/>
        </w:rPr>
        <w:t>trebamo</w:t>
      </w:r>
      <w:proofErr w:type="spellEnd"/>
      <w:r w:rsidR="00845946"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 w:rsidR="00845946">
        <w:rPr>
          <w:rFonts w:asciiTheme="majorHAnsi" w:eastAsia="Times New Roman" w:hAnsiTheme="majorHAnsi" w:cstheme="majorHAnsi"/>
          <w:lang w:val="en-AU" w:eastAsia="en-US"/>
        </w:rPr>
        <w:t>biti</w:t>
      </w:r>
      <w:proofErr w:type="spellEnd"/>
      <w:r w:rsidR="00845946"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 w:rsidR="00845946">
        <w:rPr>
          <w:rFonts w:asciiTheme="majorHAnsi" w:eastAsia="Times New Roman" w:hAnsiTheme="majorHAnsi" w:cstheme="majorHAnsi"/>
          <w:lang w:val="en-AU" w:eastAsia="en-US"/>
        </w:rPr>
        <w:t>upoznati</w:t>
      </w:r>
      <w:proofErr w:type="spellEnd"/>
      <w:r w:rsidR="00845946"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 w:rsidR="00845946">
        <w:rPr>
          <w:rFonts w:asciiTheme="majorHAnsi" w:eastAsia="Times New Roman" w:hAnsiTheme="majorHAnsi" w:cstheme="majorHAnsi"/>
          <w:lang w:val="en-AU" w:eastAsia="en-US"/>
        </w:rPr>
        <w:t>sa</w:t>
      </w:r>
      <w:proofErr w:type="spellEnd"/>
      <w:r w:rsidR="00845946"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 w:rsidR="00845946">
        <w:rPr>
          <w:rFonts w:asciiTheme="majorHAnsi" w:eastAsia="Times New Roman" w:hAnsiTheme="majorHAnsi" w:cstheme="majorHAnsi"/>
          <w:lang w:val="en-AU" w:eastAsia="en-US"/>
        </w:rPr>
        <w:t>očitovanjima</w:t>
      </w:r>
      <w:proofErr w:type="spellEnd"/>
      <w:r w:rsidR="00845946"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 w:rsidR="00845946">
        <w:rPr>
          <w:rFonts w:asciiTheme="majorHAnsi" w:eastAsia="Times New Roman" w:hAnsiTheme="majorHAnsi" w:cstheme="majorHAnsi"/>
          <w:lang w:val="en-AU" w:eastAsia="en-US"/>
        </w:rPr>
        <w:t>Ministarstva</w:t>
      </w:r>
      <w:proofErr w:type="spellEnd"/>
      <w:r w:rsidR="00845946">
        <w:rPr>
          <w:rFonts w:asciiTheme="majorHAnsi" w:eastAsia="Times New Roman" w:hAnsiTheme="majorHAnsi" w:cstheme="majorHAnsi"/>
          <w:lang w:val="en-AU" w:eastAsia="en-US"/>
        </w:rPr>
        <w:t xml:space="preserve"> I </w:t>
      </w:r>
      <w:proofErr w:type="spellStart"/>
      <w:r w:rsidR="00845946">
        <w:rPr>
          <w:rFonts w:asciiTheme="majorHAnsi" w:eastAsia="Times New Roman" w:hAnsiTheme="majorHAnsi" w:cstheme="majorHAnsi"/>
          <w:lang w:val="en-AU" w:eastAsia="en-US"/>
        </w:rPr>
        <w:t>Županije</w:t>
      </w:r>
      <w:proofErr w:type="spellEnd"/>
      <w:r w:rsidR="00845946">
        <w:rPr>
          <w:rFonts w:asciiTheme="majorHAnsi" w:eastAsia="Times New Roman" w:hAnsiTheme="majorHAnsi" w:cstheme="majorHAnsi"/>
          <w:lang w:val="en-AU" w:eastAsia="en-US"/>
        </w:rPr>
        <w:t xml:space="preserve">, a </w:t>
      </w:r>
      <w:proofErr w:type="spellStart"/>
      <w:r w:rsidR="00845946">
        <w:rPr>
          <w:rFonts w:asciiTheme="majorHAnsi" w:eastAsia="Times New Roman" w:hAnsiTheme="majorHAnsi" w:cstheme="majorHAnsi"/>
          <w:lang w:val="en-AU" w:eastAsia="en-US"/>
        </w:rPr>
        <w:t>Povjerenstvo</w:t>
      </w:r>
      <w:proofErr w:type="spellEnd"/>
      <w:r w:rsidR="00845946"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 w:rsidR="00845946">
        <w:rPr>
          <w:rFonts w:asciiTheme="majorHAnsi" w:eastAsia="Times New Roman" w:hAnsiTheme="majorHAnsi" w:cstheme="majorHAnsi"/>
          <w:lang w:val="en-AU" w:eastAsia="en-US"/>
        </w:rPr>
        <w:t>će</w:t>
      </w:r>
      <w:proofErr w:type="spellEnd"/>
      <w:r w:rsidR="00845946">
        <w:rPr>
          <w:rFonts w:asciiTheme="majorHAnsi" w:eastAsia="Times New Roman" w:hAnsiTheme="majorHAnsi" w:cstheme="majorHAnsi"/>
          <w:lang w:val="en-AU" w:eastAsia="en-US"/>
        </w:rPr>
        <w:t xml:space="preserve"> se </w:t>
      </w:r>
      <w:proofErr w:type="spellStart"/>
      <w:r w:rsidR="00845946">
        <w:rPr>
          <w:rFonts w:asciiTheme="majorHAnsi" w:eastAsia="Times New Roman" w:hAnsiTheme="majorHAnsi" w:cstheme="majorHAnsi"/>
          <w:lang w:val="en-AU" w:eastAsia="en-US"/>
        </w:rPr>
        <w:t>svakako</w:t>
      </w:r>
      <w:proofErr w:type="spellEnd"/>
      <w:r w:rsidR="00845946"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 w:rsidR="00845946">
        <w:rPr>
          <w:rFonts w:asciiTheme="majorHAnsi" w:eastAsia="Times New Roman" w:hAnsiTheme="majorHAnsi" w:cstheme="majorHAnsi"/>
          <w:lang w:val="en-AU" w:eastAsia="en-US"/>
        </w:rPr>
        <w:t>sastati</w:t>
      </w:r>
      <w:proofErr w:type="spellEnd"/>
      <w:r w:rsidR="00845946">
        <w:rPr>
          <w:rFonts w:asciiTheme="majorHAnsi" w:eastAsia="Times New Roman" w:hAnsiTheme="majorHAnsi" w:cstheme="majorHAnsi"/>
          <w:lang w:val="en-AU" w:eastAsia="en-US"/>
        </w:rPr>
        <w:t xml:space="preserve"> I </w:t>
      </w:r>
      <w:proofErr w:type="spellStart"/>
      <w:r w:rsidR="00845946">
        <w:rPr>
          <w:rFonts w:asciiTheme="majorHAnsi" w:eastAsia="Times New Roman" w:hAnsiTheme="majorHAnsi" w:cstheme="majorHAnsi"/>
          <w:lang w:val="en-AU" w:eastAsia="en-US"/>
        </w:rPr>
        <w:t>razmotriti</w:t>
      </w:r>
      <w:proofErr w:type="spellEnd"/>
      <w:r w:rsidR="00845946">
        <w:rPr>
          <w:rFonts w:asciiTheme="majorHAnsi" w:eastAsia="Times New Roman" w:hAnsiTheme="majorHAnsi" w:cstheme="majorHAnsi"/>
          <w:lang w:val="en-AU" w:eastAsia="en-US"/>
        </w:rPr>
        <w:t xml:space="preserve"> I </w:t>
      </w:r>
      <w:proofErr w:type="spellStart"/>
      <w:r w:rsidR="00845946">
        <w:rPr>
          <w:rFonts w:asciiTheme="majorHAnsi" w:eastAsia="Times New Roman" w:hAnsiTheme="majorHAnsi" w:cstheme="majorHAnsi"/>
          <w:lang w:val="en-AU" w:eastAsia="en-US"/>
        </w:rPr>
        <w:t>odlučiti</w:t>
      </w:r>
      <w:proofErr w:type="spellEnd"/>
      <w:r w:rsidR="00845946"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 w:rsidR="00845946">
        <w:rPr>
          <w:rFonts w:asciiTheme="majorHAnsi" w:eastAsia="Times New Roman" w:hAnsiTheme="majorHAnsi" w:cstheme="majorHAnsi"/>
          <w:lang w:val="en-AU" w:eastAsia="en-US"/>
        </w:rPr>
        <w:t>kako</w:t>
      </w:r>
      <w:proofErr w:type="spellEnd"/>
      <w:r w:rsidR="00845946"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 w:rsidR="00845946">
        <w:rPr>
          <w:rFonts w:asciiTheme="majorHAnsi" w:eastAsia="Times New Roman" w:hAnsiTheme="majorHAnsi" w:cstheme="majorHAnsi"/>
          <w:lang w:val="en-AU" w:eastAsia="en-US"/>
        </w:rPr>
        <w:t>će</w:t>
      </w:r>
      <w:proofErr w:type="spellEnd"/>
      <w:r w:rsidR="00845946"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 w:rsidR="00845946">
        <w:rPr>
          <w:rFonts w:asciiTheme="majorHAnsi" w:eastAsia="Times New Roman" w:hAnsiTheme="majorHAnsi" w:cstheme="majorHAnsi"/>
          <w:lang w:val="en-AU" w:eastAsia="en-US"/>
        </w:rPr>
        <w:t>dalje</w:t>
      </w:r>
      <w:proofErr w:type="spellEnd"/>
      <w:r w:rsidR="00845946"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 w:rsidR="00845946">
        <w:rPr>
          <w:rFonts w:asciiTheme="majorHAnsi" w:eastAsia="Times New Roman" w:hAnsiTheme="majorHAnsi" w:cstheme="majorHAnsi"/>
          <w:lang w:val="en-AU" w:eastAsia="en-US"/>
        </w:rPr>
        <w:t>postupati</w:t>
      </w:r>
      <w:proofErr w:type="spellEnd"/>
      <w:r w:rsidR="00845946">
        <w:rPr>
          <w:rFonts w:asciiTheme="majorHAnsi" w:eastAsia="Times New Roman" w:hAnsiTheme="majorHAnsi" w:cstheme="majorHAnsi"/>
          <w:lang w:val="en-AU" w:eastAsia="en-US"/>
        </w:rPr>
        <w:t xml:space="preserve"> po </w:t>
      </w:r>
      <w:proofErr w:type="spellStart"/>
      <w:r w:rsidR="00845946">
        <w:rPr>
          <w:rFonts w:asciiTheme="majorHAnsi" w:eastAsia="Times New Roman" w:hAnsiTheme="majorHAnsi" w:cstheme="majorHAnsi"/>
          <w:lang w:val="en-AU" w:eastAsia="en-US"/>
        </w:rPr>
        <w:t>navedenim</w:t>
      </w:r>
      <w:proofErr w:type="spellEnd"/>
      <w:r w:rsidR="00845946"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 w:rsidR="00845946">
        <w:rPr>
          <w:rFonts w:asciiTheme="majorHAnsi" w:eastAsia="Times New Roman" w:hAnsiTheme="majorHAnsi" w:cstheme="majorHAnsi"/>
          <w:lang w:val="en-AU" w:eastAsia="en-US"/>
        </w:rPr>
        <w:t>očitovanjima</w:t>
      </w:r>
      <w:proofErr w:type="spellEnd"/>
      <w:r w:rsidR="00845946">
        <w:rPr>
          <w:rFonts w:asciiTheme="majorHAnsi" w:eastAsia="Times New Roman" w:hAnsiTheme="majorHAnsi" w:cstheme="majorHAnsi"/>
          <w:lang w:val="en-AU" w:eastAsia="en-US"/>
        </w:rPr>
        <w:t>.</w:t>
      </w:r>
    </w:p>
    <w:p w14:paraId="4F54065A" w14:textId="77777777" w:rsidR="00845946" w:rsidRDefault="00845946" w:rsidP="00FC55FE">
      <w:pPr>
        <w:spacing w:after="0" w:line="0" w:lineRule="atLeast"/>
        <w:jc w:val="both"/>
        <w:rPr>
          <w:rFonts w:asciiTheme="majorHAnsi" w:eastAsia="Times New Roman" w:hAnsiTheme="majorHAnsi" w:cstheme="majorHAnsi"/>
          <w:lang w:val="en-AU" w:eastAsia="en-US"/>
        </w:rPr>
      </w:pPr>
    </w:p>
    <w:p w14:paraId="2B58655A" w14:textId="316DD982" w:rsidR="00845946" w:rsidRDefault="00845946" w:rsidP="00FC55FE">
      <w:pPr>
        <w:spacing w:after="0" w:line="0" w:lineRule="atLeast"/>
        <w:jc w:val="both"/>
        <w:rPr>
          <w:rFonts w:asciiTheme="majorHAnsi" w:eastAsia="Times New Roman" w:hAnsiTheme="majorHAnsi" w:cstheme="majorHAnsi"/>
          <w:lang w:val="en-AU" w:eastAsia="en-US"/>
        </w:rPr>
      </w:pP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Gosp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.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Katić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također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postavlja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upit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vezano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za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točku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5.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Prijedlog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Odluke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o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izmjenama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I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dopunama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Odluke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o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grobljima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na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području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Općine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Bogdanovci,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izvjestitelj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je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gosp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. Marko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Barun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,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zašto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nema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gosp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.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Marijana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Marića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,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pošto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je on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komunalni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redar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I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upavitelj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groblja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,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te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smatram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da je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adekvatna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osoba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koja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bi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trebala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obrazložiti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ovu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točku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>.</w:t>
      </w:r>
    </w:p>
    <w:p w14:paraId="0DFB2CBA" w14:textId="77777777" w:rsidR="00845946" w:rsidRDefault="00845946" w:rsidP="00FC55FE">
      <w:pPr>
        <w:spacing w:after="0" w:line="0" w:lineRule="atLeast"/>
        <w:jc w:val="both"/>
        <w:rPr>
          <w:rFonts w:asciiTheme="majorHAnsi" w:eastAsia="Times New Roman" w:hAnsiTheme="majorHAnsi" w:cstheme="majorHAnsi"/>
          <w:lang w:val="en-AU" w:eastAsia="en-US"/>
        </w:rPr>
      </w:pPr>
    </w:p>
    <w:p w14:paraId="3DD39F93" w14:textId="71648C2A" w:rsidR="00845946" w:rsidRDefault="00845946" w:rsidP="00FC55FE">
      <w:pPr>
        <w:spacing w:after="0" w:line="0" w:lineRule="atLeast"/>
        <w:jc w:val="both"/>
        <w:rPr>
          <w:rFonts w:asciiTheme="majorHAnsi" w:eastAsia="Times New Roman" w:hAnsiTheme="majorHAnsi" w:cstheme="majorHAnsi"/>
          <w:lang w:val="en-AU" w:eastAsia="en-US"/>
        </w:rPr>
      </w:pP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Gosp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.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Krizmanić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predlaže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da se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sada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glasa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za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dnevni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red, a da se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rasprave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vode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pod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određenom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točkom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ili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pod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točkom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različito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>.</w:t>
      </w:r>
    </w:p>
    <w:p w14:paraId="30EE69E6" w14:textId="1064FC92" w:rsidR="00207357" w:rsidRPr="005D0AC5" w:rsidRDefault="00207357" w:rsidP="00207357">
      <w:pPr>
        <w:spacing w:after="0" w:line="0" w:lineRule="atLeast"/>
        <w:jc w:val="both"/>
        <w:rPr>
          <w:rFonts w:asciiTheme="majorHAnsi" w:eastAsia="Times New Roman" w:hAnsiTheme="majorHAnsi" w:cstheme="majorHAnsi"/>
          <w:lang w:val="en-AU" w:eastAsia="en-US"/>
        </w:rPr>
      </w:pPr>
    </w:p>
    <w:p w14:paraId="0D3A24B7" w14:textId="5DAA191F" w:rsidR="00207357" w:rsidRDefault="00655E3A" w:rsidP="00207357">
      <w:pPr>
        <w:spacing w:after="0" w:line="0" w:lineRule="atLeast"/>
        <w:jc w:val="both"/>
        <w:rPr>
          <w:rFonts w:asciiTheme="majorHAnsi" w:eastAsia="Times New Roman" w:hAnsiTheme="majorHAnsi" w:cstheme="majorHAnsi"/>
          <w:lang w:val="en-AU" w:eastAsia="en-US"/>
        </w:rPr>
      </w:pPr>
      <w:r>
        <w:rPr>
          <w:rFonts w:asciiTheme="majorHAnsi" w:eastAsia="Times New Roman" w:hAnsiTheme="majorHAnsi" w:cstheme="majorHAnsi"/>
          <w:lang w:val="en-AU" w:eastAsia="en-US"/>
        </w:rPr>
        <w:t>Dnevni</w:t>
      </w:r>
      <w:r w:rsidR="00207357" w:rsidRPr="005D0AC5">
        <w:rPr>
          <w:rFonts w:asciiTheme="majorHAnsi" w:eastAsia="Times New Roman" w:hAnsiTheme="majorHAnsi" w:cstheme="majorHAnsi"/>
          <w:lang w:val="en-AU" w:eastAsia="en-US"/>
        </w:rPr>
        <w:t xml:space="preserve"> red </w:t>
      </w:r>
      <w:r w:rsidR="00845946">
        <w:rPr>
          <w:rFonts w:asciiTheme="majorHAnsi" w:eastAsia="Times New Roman" w:hAnsiTheme="majorHAnsi" w:cstheme="majorHAnsi"/>
          <w:lang w:val="en-AU" w:eastAsia="en-US"/>
        </w:rPr>
        <w:t xml:space="preserve">dan je </w:t>
      </w:r>
      <w:proofErr w:type="spellStart"/>
      <w:r w:rsidR="00845946">
        <w:rPr>
          <w:rFonts w:asciiTheme="majorHAnsi" w:eastAsia="Times New Roman" w:hAnsiTheme="majorHAnsi" w:cstheme="majorHAnsi"/>
          <w:lang w:val="en-AU" w:eastAsia="en-US"/>
        </w:rPr>
        <w:t>na</w:t>
      </w:r>
      <w:proofErr w:type="spellEnd"/>
      <w:r w:rsidR="00845946"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 w:rsidR="00845946">
        <w:rPr>
          <w:rFonts w:asciiTheme="majorHAnsi" w:eastAsia="Times New Roman" w:hAnsiTheme="majorHAnsi" w:cstheme="majorHAnsi"/>
          <w:lang w:val="en-AU" w:eastAsia="en-US"/>
        </w:rPr>
        <w:t>glasanje</w:t>
      </w:r>
      <w:proofErr w:type="spellEnd"/>
      <w:r w:rsidR="00845946">
        <w:rPr>
          <w:rFonts w:asciiTheme="majorHAnsi" w:eastAsia="Times New Roman" w:hAnsiTheme="majorHAnsi" w:cstheme="majorHAnsi"/>
          <w:lang w:val="en-AU" w:eastAsia="en-US"/>
        </w:rPr>
        <w:t xml:space="preserve">, </w:t>
      </w:r>
      <w:proofErr w:type="spellStart"/>
      <w:r w:rsidR="00845946">
        <w:rPr>
          <w:rFonts w:asciiTheme="majorHAnsi" w:eastAsia="Times New Roman" w:hAnsiTheme="majorHAnsi" w:cstheme="majorHAnsi"/>
          <w:lang w:val="en-AU" w:eastAsia="en-US"/>
        </w:rPr>
        <w:t>te</w:t>
      </w:r>
      <w:proofErr w:type="spellEnd"/>
      <w:r w:rsidR="00845946">
        <w:rPr>
          <w:rFonts w:asciiTheme="majorHAnsi" w:eastAsia="Times New Roman" w:hAnsiTheme="majorHAnsi" w:cstheme="majorHAnsi"/>
          <w:lang w:val="en-AU" w:eastAsia="en-US"/>
        </w:rPr>
        <w:t xml:space="preserve"> je </w:t>
      </w:r>
      <w:proofErr w:type="spellStart"/>
      <w:r w:rsidR="00845946">
        <w:rPr>
          <w:rFonts w:asciiTheme="majorHAnsi" w:eastAsia="Times New Roman" w:hAnsiTheme="majorHAnsi" w:cstheme="majorHAnsi"/>
          <w:lang w:val="en-AU" w:eastAsia="en-US"/>
        </w:rPr>
        <w:t>isti</w:t>
      </w:r>
      <w:proofErr w:type="spellEnd"/>
      <w:r w:rsidR="00845946"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 w:rsidR="00845946">
        <w:rPr>
          <w:rFonts w:asciiTheme="majorHAnsi" w:eastAsia="Times New Roman" w:hAnsiTheme="majorHAnsi" w:cstheme="majorHAnsi"/>
          <w:lang w:val="en-AU" w:eastAsia="en-US"/>
        </w:rPr>
        <w:t>usvoje</w:t>
      </w:r>
      <w:proofErr w:type="spellEnd"/>
      <w:r w:rsidR="00845946"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 w:rsidR="00845946">
        <w:rPr>
          <w:rFonts w:asciiTheme="majorHAnsi" w:eastAsia="Times New Roman" w:hAnsiTheme="majorHAnsi" w:cstheme="majorHAnsi"/>
          <w:lang w:val="en-AU" w:eastAsia="en-US"/>
        </w:rPr>
        <w:t>sa</w:t>
      </w:r>
      <w:proofErr w:type="spellEnd"/>
      <w:r w:rsidR="00845946">
        <w:rPr>
          <w:rFonts w:asciiTheme="majorHAnsi" w:eastAsia="Times New Roman" w:hAnsiTheme="majorHAnsi" w:cstheme="majorHAnsi"/>
          <w:lang w:val="en-AU" w:eastAsia="en-US"/>
        </w:rPr>
        <w:t xml:space="preserve"> 5 </w:t>
      </w:r>
      <w:proofErr w:type="spellStart"/>
      <w:r w:rsidR="00845946">
        <w:rPr>
          <w:rFonts w:asciiTheme="majorHAnsi" w:eastAsia="Times New Roman" w:hAnsiTheme="majorHAnsi" w:cstheme="majorHAnsi"/>
          <w:lang w:val="en-AU" w:eastAsia="en-US"/>
        </w:rPr>
        <w:t>glasova</w:t>
      </w:r>
      <w:proofErr w:type="spellEnd"/>
      <w:r w:rsidR="00845946">
        <w:rPr>
          <w:rFonts w:asciiTheme="majorHAnsi" w:eastAsia="Times New Roman" w:hAnsiTheme="majorHAnsi" w:cstheme="majorHAnsi"/>
          <w:lang w:val="en-AU" w:eastAsia="en-US"/>
        </w:rPr>
        <w:t xml:space="preserve"> ZA, </w:t>
      </w:r>
      <w:proofErr w:type="spellStart"/>
      <w:r w:rsidR="00845946">
        <w:rPr>
          <w:rFonts w:asciiTheme="majorHAnsi" w:eastAsia="Times New Roman" w:hAnsiTheme="majorHAnsi" w:cstheme="majorHAnsi"/>
          <w:lang w:val="en-AU" w:eastAsia="en-US"/>
        </w:rPr>
        <w:t>dva</w:t>
      </w:r>
      <w:proofErr w:type="spellEnd"/>
      <w:r w:rsidR="00845946"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 w:rsidR="00845946">
        <w:rPr>
          <w:rFonts w:asciiTheme="majorHAnsi" w:eastAsia="Times New Roman" w:hAnsiTheme="majorHAnsi" w:cstheme="majorHAnsi"/>
          <w:lang w:val="en-AU" w:eastAsia="en-US"/>
        </w:rPr>
        <w:t>glasa</w:t>
      </w:r>
      <w:proofErr w:type="spellEnd"/>
      <w:r w:rsidR="00845946"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 w:rsidR="00845946">
        <w:rPr>
          <w:rFonts w:asciiTheme="majorHAnsi" w:eastAsia="Times New Roman" w:hAnsiTheme="majorHAnsi" w:cstheme="majorHAnsi"/>
          <w:lang w:val="en-AU" w:eastAsia="en-US"/>
        </w:rPr>
        <w:t>protiv</w:t>
      </w:r>
      <w:proofErr w:type="spellEnd"/>
      <w:r w:rsidR="00845946">
        <w:rPr>
          <w:rFonts w:asciiTheme="majorHAnsi" w:eastAsia="Times New Roman" w:hAnsiTheme="majorHAnsi" w:cstheme="majorHAnsi"/>
          <w:lang w:val="en-AU" w:eastAsia="en-US"/>
        </w:rPr>
        <w:t xml:space="preserve"> I </w:t>
      </w:r>
      <w:proofErr w:type="spellStart"/>
      <w:r w:rsidR="00845946">
        <w:rPr>
          <w:rFonts w:asciiTheme="majorHAnsi" w:eastAsia="Times New Roman" w:hAnsiTheme="majorHAnsi" w:cstheme="majorHAnsi"/>
          <w:lang w:val="en-AU" w:eastAsia="en-US"/>
        </w:rPr>
        <w:t>jednim</w:t>
      </w:r>
      <w:proofErr w:type="spellEnd"/>
      <w:r w:rsidR="00845946"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 w:rsidR="00845946">
        <w:rPr>
          <w:rFonts w:asciiTheme="majorHAnsi" w:eastAsia="Times New Roman" w:hAnsiTheme="majorHAnsi" w:cstheme="majorHAnsi"/>
          <w:lang w:val="en-AU" w:eastAsia="en-US"/>
        </w:rPr>
        <w:t>suzdržanim</w:t>
      </w:r>
      <w:proofErr w:type="spellEnd"/>
      <w:r w:rsidR="00845946">
        <w:rPr>
          <w:rFonts w:asciiTheme="majorHAnsi" w:eastAsia="Times New Roman" w:hAnsiTheme="majorHAnsi" w:cstheme="majorHAnsi"/>
          <w:lang w:val="en-AU" w:eastAsia="en-US"/>
        </w:rPr>
        <w:t>.</w:t>
      </w:r>
    </w:p>
    <w:p w14:paraId="4FC135AF" w14:textId="77777777" w:rsidR="00845946" w:rsidRDefault="00845946" w:rsidP="00207357">
      <w:pPr>
        <w:spacing w:after="0" w:line="0" w:lineRule="atLeast"/>
        <w:jc w:val="both"/>
        <w:rPr>
          <w:rFonts w:asciiTheme="majorHAnsi" w:eastAsia="Times New Roman" w:hAnsiTheme="majorHAnsi" w:cstheme="majorHAnsi"/>
          <w:lang w:val="en-AU" w:eastAsia="en-US"/>
        </w:rPr>
      </w:pPr>
    </w:p>
    <w:p w14:paraId="15B198A1" w14:textId="604DB524" w:rsidR="00845946" w:rsidRDefault="00845946" w:rsidP="00207357">
      <w:pPr>
        <w:spacing w:after="0" w:line="0" w:lineRule="atLeast"/>
        <w:jc w:val="both"/>
        <w:rPr>
          <w:rFonts w:asciiTheme="majorHAnsi" w:eastAsia="Times New Roman" w:hAnsiTheme="majorHAnsi" w:cstheme="majorHAnsi"/>
          <w:lang w:val="en-AU" w:eastAsia="en-US"/>
        </w:rPr>
      </w:pP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Nakon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usvajanja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dnevnog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reda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gosp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.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Katić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napušta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sjednicu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>.</w:t>
      </w:r>
    </w:p>
    <w:p w14:paraId="2C5B0F89" w14:textId="77777777" w:rsidR="00845946" w:rsidRDefault="00845946" w:rsidP="00207357">
      <w:pPr>
        <w:spacing w:after="0" w:line="0" w:lineRule="atLeast"/>
        <w:jc w:val="both"/>
        <w:rPr>
          <w:rFonts w:asciiTheme="majorHAnsi" w:eastAsia="Times New Roman" w:hAnsiTheme="majorHAnsi" w:cstheme="majorHAnsi"/>
          <w:lang w:val="en-AU" w:eastAsia="en-US"/>
        </w:rPr>
      </w:pPr>
    </w:p>
    <w:p w14:paraId="28985DB8" w14:textId="14EB93F1" w:rsidR="00845946" w:rsidRDefault="00845946" w:rsidP="00207357">
      <w:pPr>
        <w:spacing w:after="0" w:line="0" w:lineRule="atLeast"/>
        <w:jc w:val="both"/>
        <w:rPr>
          <w:rFonts w:asciiTheme="majorHAnsi" w:eastAsia="Times New Roman" w:hAnsiTheme="majorHAnsi" w:cstheme="majorHAnsi"/>
          <w:lang w:val="en-AU" w:eastAsia="en-US"/>
        </w:rPr>
      </w:pP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Gosp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. Pavlović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navodi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kako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smatra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da je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ovo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sve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protuzakonito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>,</w:t>
      </w:r>
      <w:r w:rsidR="00026B87">
        <w:rPr>
          <w:rFonts w:asciiTheme="majorHAnsi" w:eastAsia="Times New Roman" w:hAnsiTheme="majorHAnsi" w:cstheme="majorHAnsi"/>
          <w:lang w:val="en-AU" w:eastAsia="en-US"/>
        </w:rPr>
        <w:t xml:space="preserve"> da se </w:t>
      </w:r>
      <w:proofErr w:type="spellStart"/>
      <w:r w:rsidR="00026B87">
        <w:rPr>
          <w:rFonts w:asciiTheme="majorHAnsi" w:eastAsia="Times New Roman" w:hAnsiTheme="majorHAnsi" w:cstheme="majorHAnsi"/>
          <w:lang w:val="en-AU" w:eastAsia="en-US"/>
        </w:rPr>
        <w:t>podvaljuju</w:t>
      </w:r>
      <w:proofErr w:type="spellEnd"/>
      <w:r w:rsidR="00026B87"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 w:rsidR="00026B87">
        <w:rPr>
          <w:rFonts w:asciiTheme="majorHAnsi" w:eastAsia="Times New Roman" w:hAnsiTheme="majorHAnsi" w:cstheme="majorHAnsi"/>
          <w:lang w:val="en-AU" w:eastAsia="en-US"/>
        </w:rPr>
        <w:t>dokumenti</w:t>
      </w:r>
      <w:proofErr w:type="spellEnd"/>
      <w:r w:rsidR="00026B87">
        <w:rPr>
          <w:rFonts w:asciiTheme="majorHAnsi" w:eastAsia="Times New Roman" w:hAnsiTheme="majorHAnsi" w:cstheme="majorHAnsi"/>
          <w:lang w:val="en-AU" w:eastAsia="en-US"/>
        </w:rPr>
        <w:t xml:space="preserve"> koji ne bi </w:t>
      </w:r>
      <w:proofErr w:type="spellStart"/>
      <w:r w:rsidR="00026B87">
        <w:rPr>
          <w:rFonts w:asciiTheme="majorHAnsi" w:eastAsia="Times New Roman" w:hAnsiTheme="majorHAnsi" w:cstheme="majorHAnsi"/>
          <w:lang w:val="en-AU" w:eastAsia="en-US"/>
        </w:rPr>
        <w:t>trebali</w:t>
      </w:r>
      <w:proofErr w:type="spellEnd"/>
      <w:r w:rsidR="00026B87"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 w:rsidR="00026B87">
        <w:rPr>
          <w:rFonts w:asciiTheme="majorHAnsi" w:eastAsia="Times New Roman" w:hAnsiTheme="majorHAnsi" w:cstheme="majorHAnsi"/>
          <w:lang w:val="en-AU" w:eastAsia="en-US"/>
        </w:rPr>
        <w:t>biti</w:t>
      </w:r>
      <w:proofErr w:type="spellEnd"/>
      <w:r w:rsidR="00026B87">
        <w:rPr>
          <w:rFonts w:asciiTheme="majorHAnsi" w:eastAsia="Times New Roman" w:hAnsiTheme="majorHAnsi" w:cstheme="majorHAnsi"/>
          <w:lang w:val="en-AU" w:eastAsia="en-US"/>
        </w:rPr>
        <w:t xml:space="preserve"> u </w:t>
      </w:r>
      <w:proofErr w:type="spellStart"/>
      <w:r w:rsidR="00026B87">
        <w:rPr>
          <w:rFonts w:asciiTheme="majorHAnsi" w:eastAsia="Times New Roman" w:hAnsiTheme="majorHAnsi" w:cstheme="majorHAnsi"/>
          <w:lang w:val="en-AU" w:eastAsia="en-US"/>
        </w:rPr>
        <w:t>materijalu</w:t>
      </w:r>
      <w:proofErr w:type="spellEnd"/>
      <w:r w:rsidR="00026B87">
        <w:rPr>
          <w:rFonts w:asciiTheme="majorHAnsi" w:eastAsia="Times New Roman" w:hAnsiTheme="majorHAnsi" w:cstheme="majorHAnsi"/>
          <w:lang w:val="en-AU" w:eastAsia="en-US"/>
        </w:rPr>
        <w:t xml:space="preserve">, </w:t>
      </w:r>
      <w:proofErr w:type="spellStart"/>
      <w:r w:rsidR="00026B87">
        <w:rPr>
          <w:rFonts w:asciiTheme="majorHAnsi" w:eastAsia="Times New Roman" w:hAnsiTheme="majorHAnsi" w:cstheme="majorHAnsi"/>
          <w:lang w:val="en-AU" w:eastAsia="en-US"/>
        </w:rPr>
        <w:t>jer</w:t>
      </w:r>
      <w:proofErr w:type="spellEnd"/>
      <w:r w:rsidR="00026B87"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 w:rsidR="00026B87">
        <w:rPr>
          <w:rFonts w:asciiTheme="majorHAnsi" w:eastAsia="Times New Roman" w:hAnsiTheme="majorHAnsi" w:cstheme="majorHAnsi"/>
          <w:lang w:val="en-AU" w:eastAsia="en-US"/>
        </w:rPr>
        <w:t>nisu</w:t>
      </w:r>
      <w:proofErr w:type="spellEnd"/>
      <w:r w:rsidR="00026B87"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 w:rsidR="00026B87">
        <w:rPr>
          <w:rFonts w:asciiTheme="majorHAnsi" w:eastAsia="Times New Roman" w:hAnsiTheme="majorHAnsi" w:cstheme="majorHAnsi"/>
          <w:lang w:val="en-AU" w:eastAsia="en-US"/>
        </w:rPr>
        <w:t>navedeni</w:t>
      </w:r>
      <w:proofErr w:type="spellEnd"/>
      <w:r w:rsidR="00026B87">
        <w:rPr>
          <w:rFonts w:asciiTheme="majorHAnsi" w:eastAsia="Times New Roman" w:hAnsiTheme="majorHAnsi" w:cstheme="majorHAnsi"/>
          <w:lang w:val="en-AU" w:eastAsia="en-US"/>
        </w:rPr>
        <w:t xml:space="preserve"> u </w:t>
      </w:r>
      <w:proofErr w:type="spellStart"/>
      <w:r w:rsidR="00026B87">
        <w:rPr>
          <w:rFonts w:asciiTheme="majorHAnsi" w:eastAsia="Times New Roman" w:hAnsiTheme="majorHAnsi" w:cstheme="majorHAnsi"/>
          <w:lang w:val="en-AU" w:eastAsia="en-US"/>
        </w:rPr>
        <w:t>dnevnom</w:t>
      </w:r>
      <w:proofErr w:type="spellEnd"/>
      <w:r w:rsidR="00026B87"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 w:rsidR="00026B87">
        <w:rPr>
          <w:rFonts w:asciiTheme="majorHAnsi" w:eastAsia="Times New Roman" w:hAnsiTheme="majorHAnsi" w:cstheme="majorHAnsi"/>
          <w:lang w:val="en-AU" w:eastAsia="en-US"/>
        </w:rPr>
        <w:t>redu</w:t>
      </w:r>
      <w:proofErr w:type="spellEnd"/>
      <w:r w:rsidR="00026B87">
        <w:rPr>
          <w:rFonts w:asciiTheme="majorHAnsi" w:eastAsia="Times New Roman" w:hAnsiTheme="majorHAnsi" w:cstheme="majorHAnsi"/>
          <w:lang w:val="en-AU" w:eastAsia="en-US"/>
        </w:rPr>
        <w:t>.</w:t>
      </w:r>
    </w:p>
    <w:p w14:paraId="79996F60" w14:textId="50F80371" w:rsidR="00026B87" w:rsidRDefault="00026B87" w:rsidP="00207357">
      <w:pPr>
        <w:spacing w:after="0" w:line="0" w:lineRule="atLeast"/>
        <w:jc w:val="both"/>
        <w:rPr>
          <w:rFonts w:asciiTheme="majorHAnsi" w:eastAsia="Times New Roman" w:hAnsiTheme="majorHAnsi" w:cstheme="majorHAnsi"/>
          <w:lang w:val="en-AU" w:eastAsia="en-US"/>
        </w:rPr>
      </w:pP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Navodi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kako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je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materijale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dobio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u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petak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, a u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ponedjeljak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je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već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sjednica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,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na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što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gđa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.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Grbanović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Vidović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odgovara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kako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su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materijali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 w:rsidR="006E2FCF">
        <w:rPr>
          <w:rFonts w:asciiTheme="majorHAnsi" w:eastAsia="Times New Roman" w:hAnsiTheme="majorHAnsi" w:cstheme="majorHAnsi"/>
          <w:lang w:val="en-AU" w:eastAsia="en-US"/>
        </w:rPr>
        <w:t>dostavljeni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u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srijedu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,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te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još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jednom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napominje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kako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je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ovo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samo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informacije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radi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, a da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će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se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dalje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o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navedenoj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temi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raspravljati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nakon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što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Povjerenstvo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završi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svoj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posao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 w:rsidR="006E2FCF">
        <w:rPr>
          <w:rFonts w:asciiTheme="majorHAnsi" w:eastAsia="Times New Roman" w:hAnsiTheme="majorHAnsi" w:cstheme="majorHAnsi"/>
          <w:lang w:val="en-AU" w:eastAsia="en-US"/>
        </w:rPr>
        <w:t>i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predloži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vijeću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svoju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odluku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>.</w:t>
      </w:r>
    </w:p>
    <w:p w14:paraId="4349D3D0" w14:textId="77777777" w:rsidR="00026B87" w:rsidRDefault="00026B87" w:rsidP="00207357">
      <w:pPr>
        <w:spacing w:after="0" w:line="0" w:lineRule="atLeast"/>
        <w:jc w:val="both"/>
        <w:rPr>
          <w:rFonts w:asciiTheme="majorHAnsi" w:eastAsia="Times New Roman" w:hAnsiTheme="majorHAnsi" w:cstheme="majorHAnsi"/>
          <w:lang w:val="en-AU" w:eastAsia="en-US"/>
        </w:rPr>
      </w:pPr>
    </w:p>
    <w:p w14:paraId="397275A4" w14:textId="3658C2D2" w:rsidR="006E2FCF" w:rsidRDefault="006E2FCF" w:rsidP="00207357">
      <w:pPr>
        <w:spacing w:after="0" w:line="0" w:lineRule="atLeast"/>
        <w:jc w:val="both"/>
        <w:rPr>
          <w:rFonts w:asciiTheme="majorHAnsi" w:eastAsia="Times New Roman" w:hAnsiTheme="majorHAnsi" w:cstheme="majorHAnsi"/>
          <w:lang w:val="en-AU" w:eastAsia="en-US"/>
        </w:rPr>
      </w:pP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Sjednicu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napuštaju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gosp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. Pavlović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i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gosp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.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Mudri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>.</w:t>
      </w:r>
    </w:p>
    <w:p w14:paraId="7B1D2F61" w14:textId="77777777" w:rsidR="006E2FCF" w:rsidRDefault="006E2FCF" w:rsidP="00207357">
      <w:pPr>
        <w:spacing w:after="0" w:line="0" w:lineRule="atLeast"/>
        <w:jc w:val="both"/>
        <w:rPr>
          <w:rFonts w:asciiTheme="majorHAnsi" w:eastAsia="Times New Roman" w:hAnsiTheme="majorHAnsi" w:cstheme="majorHAnsi"/>
          <w:lang w:val="en-AU" w:eastAsia="en-US"/>
        </w:rPr>
      </w:pPr>
    </w:p>
    <w:p w14:paraId="4EEC656C" w14:textId="181EB125" w:rsidR="006E2FCF" w:rsidRDefault="006E2FCF" w:rsidP="00207357">
      <w:pPr>
        <w:spacing w:after="0" w:line="0" w:lineRule="atLeast"/>
        <w:jc w:val="both"/>
        <w:rPr>
          <w:rFonts w:asciiTheme="majorHAnsi" w:eastAsia="Times New Roman" w:hAnsiTheme="majorHAnsi" w:cstheme="majorHAnsi"/>
          <w:lang w:val="en-AU" w:eastAsia="en-US"/>
        </w:rPr>
      </w:pP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Nakon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što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su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sjednicu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napustila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tri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vijećnika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,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sukladno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čl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. 76.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Poslovnika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Općinskog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vijeća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sjednica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se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prekida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,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jer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je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utvrđeno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da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nema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nazočnosti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većine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AU" w:eastAsia="en-US"/>
        </w:rPr>
        <w:t>vijećnika</w:t>
      </w:r>
      <w:proofErr w:type="spellEnd"/>
      <w:r>
        <w:rPr>
          <w:rFonts w:asciiTheme="majorHAnsi" w:eastAsia="Times New Roman" w:hAnsiTheme="majorHAnsi" w:cstheme="majorHAnsi"/>
          <w:lang w:val="en-AU" w:eastAsia="en-US"/>
        </w:rPr>
        <w:t>.</w:t>
      </w:r>
    </w:p>
    <w:p w14:paraId="7ABBAEC0" w14:textId="77777777" w:rsidR="006E2FCF" w:rsidRDefault="006E2FCF" w:rsidP="00207357">
      <w:pPr>
        <w:spacing w:after="0" w:line="0" w:lineRule="atLeast"/>
        <w:jc w:val="both"/>
        <w:rPr>
          <w:rFonts w:asciiTheme="majorHAnsi" w:eastAsia="Times New Roman" w:hAnsiTheme="majorHAnsi" w:cstheme="majorHAnsi"/>
          <w:lang w:val="en-AU" w:eastAsia="en-US"/>
        </w:rPr>
      </w:pPr>
    </w:p>
    <w:p w14:paraId="707EFEC8" w14:textId="77777777" w:rsidR="00207357" w:rsidRPr="005D0AC5" w:rsidRDefault="00207357" w:rsidP="00207357">
      <w:pPr>
        <w:spacing w:after="0" w:line="259" w:lineRule="auto"/>
        <w:jc w:val="center"/>
        <w:rPr>
          <w:rFonts w:asciiTheme="majorHAnsi" w:eastAsia="Calibri" w:hAnsiTheme="majorHAnsi" w:cstheme="majorHAnsi"/>
          <w:b/>
          <w:bCs/>
          <w:lang w:eastAsia="en-US"/>
        </w:rPr>
      </w:pPr>
    </w:p>
    <w:p w14:paraId="13BEBE68" w14:textId="77777777" w:rsidR="00F56CD0" w:rsidRPr="00190937" w:rsidRDefault="00F56CD0" w:rsidP="00E3423E">
      <w:pPr>
        <w:spacing w:after="0" w:line="259" w:lineRule="auto"/>
        <w:rPr>
          <w:rFonts w:asciiTheme="majorHAnsi" w:eastAsia="Calibri" w:hAnsiTheme="majorHAnsi" w:cstheme="majorHAnsi"/>
          <w:lang w:eastAsia="en-US"/>
        </w:rPr>
      </w:pPr>
    </w:p>
    <w:p w14:paraId="7919D8D0" w14:textId="1A76F7D8" w:rsidR="00A429AC" w:rsidRPr="005D0AC5" w:rsidRDefault="00A429AC" w:rsidP="006B3702">
      <w:pPr>
        <w:spacing w:after="0" w:line="259" w:lineRule="auto"/>
        <w:jc w:val="both"/>
        <w:rPr>
          <w:rFonts w:asciiTheme="majorHAnsi" w:eastAsia="Calibri" w:hAnsiTheme="majorHAnsi" w:cstheme="majorHAnsi"/>
          <w:lang w:eastAsia="en-US"/>
        </w:rPr>
      </w:pPr>
      <w:r w:rsidRPr="005D0AC5">
        <w:rPr>
          <w:rFonts w:asciiTheme="majorHAnsi" w:eastAsia="Calibri" w:hAnsiTheme="majorHAnsi" w:cstheme="majorHAnsi"/>
          <w:lang w:eastAsia="en-US"/>
        </w:rPr>
        <w:t xml:space="preserve">Završeno u </w:t>
      </w:r>
      <w:r w:rsidR="006E2FCF">
        <w:rPr>
          <w:rFonts w:asciiTheme="majorHAnsi" w:eastAsia="Calibri" w:hAnsiTheme="majorHAnsi" w:cstheme="majorHAnsi"/>
          <w:lang w:eastAsia="en-US"/>
        </w:rPr>
        <w:t>19</w:t>
      </w:r>
      <w:r w:rsidRPr="005D0AC5">
        <w:rPr>
          <w:rFonts w:asciiTheme="majorHAnsi" w:eastAsia="Calibri" w:hAnsiTheme="majorHAnsi" w:cstheme="majorHAnsi"/>
          <w:lang w:eastAsia="en-US"/>
        </w:rPr>
        <w:t>:</w:t>
      </w:r>
      <w:r w:rsidR="006E2FCF">
        <w:rPr>
          <w:rFonts w:asciiTheme="majorHAnsi" w:eastAsia="Calibri" w:hAnsiTheme="majorHAnsi" w:cstheme="majorHAnsi"/>
          <w:lang w:eastAsia="en-US"/>
        </w:rPr>
        <w:t>25</w:t>
      </w:r>
      <w:r w:rsidRPr="005D0AC5">
        <w:rPr>
          <w:rFonts w:asciiTheme="majorHAnsi" w:eastAsia="Calibri" w:hAnsiTheme="majorHAnsi" w:cstheme="majorHAnsi"/>
          <w:lang w:eastAsia="en-US"/>
        </w:rPr>
        <w:t xml:space="preserve"> sati</w:t>
      </w:r>
    </w:p>
    <w:p w14:paraId="5C715E44" w14:textId="043A2BC0" w:rsidR="00A429AC" w:rsidRPr="005D0AC5" w:rsidRDefault="00A429AC" w:rsidP="006B3702">
      <w:pPr>
        <w:spacing w:after="0" w:line="259" w:lineRule="auto"/>
        <w:jc w:val="both"/>
        <w:rPr>
          <w:rFonts w:asciiTheme="majorHAnsi" w:eastAsia="Calibri" w:hAnsiTheme="majorHAnsi" w:cstheme="majorHAnsi"/>
          <w:b/>
          <w:bCs/>
          <w:lang w:eastAsia="en-US"/>
        </w:rPr>
      </w:pPr>
    </w:p>
    <w:p w14:paraId="46AD1E72" w14:textId="77777777" w:rsidR="00A429AC" w:rsidRPr="005D0AC5" w:rsidRDefault="00A429AC" w:rsidP="006B3702">
      <w:pPr>
        <w:spacing w:after="0" w:line="259" w:lineRule="auto"/>
        <w:jc w:val="both"/>
        <w:rPr>
          <w:rFonts w:asciiTheme="majorHAnsi" w:eastAsia="Calibri" w:hAnsiTheme="majorHAnsi" w:cstheme="majorHAnsi"/>
          <w:b/>
          <w:bCs/>
          <w:lang w:eastAsia="en-US"/>
        </w:rPr>
      </w:pPr>
    </w:p>
    <w:p w14:paraId="28C98C90" w14:textId="48F7A0B5" w:rsidR="006B3702" w:rsidRPr="005D0AC5" w:rsidRDefault="00FA1ED8" w:rsidP="00FA1ED8">
      <w:pPr>
        <w:spacing w:after="0" w:line="259" w:lineRule="auto"/>
        <w:rPr>
          <w:rFonts w:asciiTheme="majorHAnsi" w:eastAsia="Calibri" w:hAnsiTheme="majorHAnsi" w:cstheme="majorHAnsi"/>
          <w:lang w:eastAsia="en-US"/>
        </w:rPr>
      </w:pPr>
      <w:r w:rsidRPr="005D0AC5">
        <w:rPr>
          <w:rFonts w:asciiTheme="majorHAnsi" w:eastAsia="Calibri" w:hAnsiTheme="majorHAnsi" w:cstheme="majorHAnsi"/>
          <w:lang w:eastAsia="en-US"/>
        </w:rPr>
        <w:t>Zapisničar</w:t>
      </w:r>
      <w:r w:rsidRPr="005D0AC5">
        <w:rPr>
          <w:rFonts w:asciiTheme="majorHAnsi" w:eastAsia="Calibri" w:hAnsiTheme="majorHAnsi" w:cstheme="majorHAnsi"/>
          <w:lang w:eastAsia="en-US"/>
        </w:rPr>
        <w:tab/>
      </w:r>
      <w:r w:rsidRPr="005D0AC5">
        <w:rPr>
          <w:rFonts w:asciiTheme="majorHAnsi" w:eastAsia="Calibri" w:hAnsiTheme="majorHAnsi" w:cstheme="majorHAnsi"/>
          <w:lang w:eastAsia="en-US"/>
        </w:rPr>
        <w:tab/>
      </w:r>
      <w:r w:rsidRPr="005D0AC5">
        <w:rPr>
          <w:rFonts w:asciiTheme="majorHAnsi" w:eastAsia="Calibri" w:hAnsiTheme="majorHAnsi" w:cstheme="majorHAnsi"/>
          <w:lang w:eastAsia="en-US"/>
        </w:rPr>
        <w:tab/>
      </w:r>
      <w:r w:rsidRPr="005D0AC5">
        <w:rPr>
          <w:rFonts w:asciiTheme="majorHAnsi" w:eastAsia="Calibri" w:hAnsiTheme="majorHAnsi" w:cstheme="majorHAnsi"/>
          <w:lang w:eastAsia="en-US"/>
        </w:rPr>
        <w:tab/>
      </w:r>
      <w:r w:rsidRPr="005D0AC5">
        <w:rPr>
          <w:rFonts w:asciiTheme="majorHAnsi" w:eastAsia="Calibri" w:hAnsiTheme="majorHAnsi" w:cstheme="majorHAnsi"/>
          <w:lang w:eastAsia="en-US"/>
        </w:rPr>
        <w:tab/>
      </w:r>
      <w:r w:rsidRPr="005D0AC5">
        <w:rPr>
          <w:rFonts w:asciiTheme="majorHAnsi" w:eastAsia="Calibri" w:hAnsiTheme="majorHAnsi" w:cstheme="majorHAnsi"/>
          <w:lang w:eastAsia="en-US"/>
        </w:rPr>
        <w:tab/>
      </w:r>
      <w:r w:rsidRPr="005D0AC5">
        <w:rPr>
          <w:rFonts w:asciiTheme="majorHAnsi" w:eastAsia="Calibri" w:hAnsiTheme="majorHAnsi" w:cstheme="majorHAnsi"/>
          <w:lang w:eastAsia="en-US"/>
        </w:rPr>
        <w:tab/>
      </w:r>
      <w:r w:rsidRPr="005D0AC5">
        <w:rPr>
          <w:rFonts w:asciiTheme="majorHAnsi" w:eastAsia="Calibri" w:hAnsiTheme="majorHAnsi" w:cstheme="majorHAnsi"/>
          <w:lang w:eastAsia="en-US"/>
        </w:rPr>
        <w:tab/>
        <w:t>Predsjednica općinskog vijeća</w:t>
      </w:r>
    </w:p>
    <w:p w14:paraId="5CAB6722" w14:textId="12C25A94" w:rsidR="009B57AF" w:rsidRPr="005D0AC5" w:rsidRDefault="00FA1ED8" w:rsidP="00FA1ED8">
      <w:pPr>
        <w:spacing w:after="0" w:line="259" w:lineRule="auto"/>
        <w:rPr>
          <w:rFonts w:asciiTheme="majorHAnsi" w:hAnsiTheme="majorHAnsi" w:cstheme="majorHAnsi"/>
          <w:color w:val="000000" w:themeColor="text1"/>
        </w:rPr>
      </w:pPr>
      <w:r w:rsidRPr="005D0AC5">
        <w:rPr>
          <w:rFonts w:asciiTheme="majorHAnsi" w:hAnsiTheme="majorHAnsi" w:cstheme="majorHAnsi"/>
          <w:color w:val="000000" w:themeColor="text1"/>
        </w:rPr>
        <w:t>Maja Župan</w:t>
      </w:r>
      <w:r w:rsidRPr="005D0AC5">
        <w:rPr>
          <w:rFonts w:asciiTheme="majorHAnsi" w:hAnsiTheme="majorHAnsi" w:cstheme="majorHAnsi"/>
          <w:color w:val="000000" w:themeColor="text1"/>
        </w:rPr>
        <w:tab/>
        <w:t xml:space="preserve">   </w:t>
      </w:r>
      <w:r w:rsidR="00F216F3" w:rsidRPr="005D0AC5">
        <w:rPr>
          <w:rFonts w:asciiTheme="majorHAnsi" w:hAnsiTheme="majorHAnsi" w:cstheme="majorHAnsi"/>
          <w:color w:val="000000" w:themeColor="text1"/>
        </w:rPr>
        <w:tab/>
      </w:r>
      <w:r w:rsidR="00F216F3" w:rsidRPr="005D0AC5">
        <w:rPr>
          <w:rFonts w:asciiTheme="majorHAnsi" w:hAnsiTheme="majorHAnsi" w:cstheme="majorHAnsi"/>
          <w:color w:val="000000" w:themeColor="text1"/>
        </w:rPr>
        <w:tab/>
      </w:r>
      <w:r w:rsidR="00F216F3" w:rsidRPr="005D0AC5">
        <w:rPr>
          <w:rFonts w:asciiTheme="majorHAnsi" w:hAnsiTheme="majorHAnsi" w:cstheme="majorHAnsi"/>
          <w:color w:val="000000" w:themeColor="text1"/>
        </w:rPr>
        <w:tab/>
      </w:r>
      <w:r w:rsidR="00F216F3" w:rsidRPr="005D0AC5">
        <w:rPr>
          <w:rFonts w:asciiTheme="majorHAnsi" w:hAnsiTheme="majorHAnsi" w:cstheme="majorHAnsi"/>
          <w:color w:val="000000" w:themeColor="text1"/>
        </w:rPr>
        <w:tab/>
      </w:r>
      <w:r w:rsidR="00F216F3" w:rsidRPr="005D0AC5">
        <w:rPr>
          <w:rFonts w:asciiTheme="majorHAnsi" w:hAnsiTheme="majorHAnsi" w:cstheme="majorHAnsi"/>
          <w:color w:val="000000" w:themeColor="text1"/>
        </w:rPr>
        <w:tab/>
      </w:r>
      <w:r w:rsidRPr="005D0AC5">
        <w:rPr>
          <w:rFonts w:asciiTheme="majorHAnsi" w:hAnsiTheme="majorHAnsi" w:cstheme="majorHAnsi"/>
          <w:color w:val="000000" w:themeColor="text1"/>
        </w:rPr>
        <w:t xml:space="preserve">          </w:t>
      </w:r>
      <w:r w:rsidR="0002539B" w:rsidRPr="005D0AC5">
        <w:rPr>
          <w:rFonts w:asciiTheme="majorHAnsi" w:hAnsiTheme="majorHAnsi" w:cstheme="majorHAnsi"/>
          <w:color w:val="000000" w:themeColor="text1"/>
        </w:rPr>
        <w:t xml:space="preserve">Anamarija Savić </w:t>
      </w:r>
      <w:proofErr w:type="spellStart"/>
      <w:r w:rsidR="0002539B" w:rsidRPr="005D0AC5">
        <w:rPr>
          <w:rFonts w:asciiTheme="majorHAnsi" w:hAnsiTheme="majorHAnsi" w:cstheme="majorHAnsi"/>
          <w:color w:val="000000" w:themeColor="text1"/>
        </w:rPr>
        <w:t>Bajac</w:t>
      </w:r>
      <w:proofErr w:type="spellEnd"/>
      <w:r w:rsidR="0002539B" w:rsidRPr="005D0AC5">
        <w:rPr>
          <w:rFonts w:asciiTheme="majorHAnsi" w:hAnsiTheme="majorHAnsi" w:cstheme="majorHAnsi"/>
          <w:color w:val="000000" w:themeColor="text1"/>
        </w:rPr>
        <w:t xml:space="preserve">, </w:t>
      </w:r>
      <w:proofErr w:type="spellStart"/>
      <w:r w:rsidR="0002539B" w:rsidRPr="005D0AC5">
        <w:rPr>
          <w:rFonts w:asciiTheme="majorHAnsi" w:hAnsiTheme="majorHAnsi" w:cstheme="majorHAnsi"/>
          <w:color w:val="000000" w:themeColor="text1"/>
        </w:rPr>
        <w:t>bacc.admin.publ</w:t>
      </w:r>
      <w:proofErr w:type="spellEnd"/>
      <w:r w:rsidR="0002539B" w:rsidRPr="005D0AC5">
        <w:rPr>
          <w:rFonts w:asciiTheme="majorHAnsi" w:hAnsiTheme="majorHAnsi" w:cstheme="majorHAnsi"/>
          <w:color w:val="000000" w:themeColor="text1"/>
        </w:rPr>
        <w:t>.</w:t>
      </w:r>
    </w:p>
    <w:sectPr w:rsidR="009B57AF" w:rsidRPr="005D0AC5" w:rsidSect="007D6A5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247F7"/>
    <w:multiLevelType w:val="hybridMultilevel"/>
    <w:tmpl w:val="950686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67DB0"/>
    <w:multiLevelType w:val="hybridMultilevel"/>
    <w:tmpl w:val="950686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A21177"/>
    <w:multiLevelType w:val="hybridMultilevel"/>
    <w:tmpl w:val="804C69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225861"/>
    <w:multiLevelType w:val="hybridMultilevel"/>
    <w:tmpl w:val="FEDCE4A4"/>
    <w:lvl w:ilvl="0" w:tplc="DD30209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3006FD"/>
    <w:multiLevelType w:val="hybridMultilevel"/>
    <w:tmpl w:val="950686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6E308C"/>
    <w:multiLevelType w:val="hybridMultilevel"/>
    <w:tmpl w:val="34ACF9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B6433B"/>
    <w:multiLevelType w:val="hybridMultilevel"/>
    <w:tmpl w:val="950686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3A7646"/>
    <w:multiLevelType w:val="hybridMultilevel"/>
    <w:tmpl w:val="950686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E13825"/>
    <w:multiLevelType w:val="hybridMultilevel"/>
    <w:tmpl w:val="950686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C92AB9"/>
    <w:multiLevelType w:val="hybridMultilevel"/>
    <w:tmpl w:val="950686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C16D75"/>
    <w:multiLevelType w:val="hybridMultilevel"/>
    <w:tmpl w:val="A0881C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92441D"/>
    <w:multiLevelType w:val="hybridMultilevel"/>
    <w:tmpl w:val="950686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8860E6"/>
    <w:multiLevelType w:val="hybridMultilevel"/>
    <w:tmpl w:val="46823F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305849"/>
    <w:multiLevelType w:val="hybridMultilevel"/>
    <w:tmpl w:val="950686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0F5DA4"/>
    <w:multiLevelType w:val="hybridMultilevel"/>
    <w:tmpl w:val="950686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B13281"/>
    <w:multiLevelType w:val="hybridMultilevel"/>
    <w:tmpl w:val="312AA54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6E68D1"/>
    <w:multiLevelType w:val="hybridMultilevel"/>
    <w:tmpl w:val="A94EC864"/>
    <w:lvl w:ilvl="0" w:tplc="3EF0DD34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0B09F4"/>
    <w:multiLevelType w:val="hybridMultilevel"/>
    <w:tmpl w:val="463CDB6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435798"/>
    <w:multiLevelType w:val="hybridMultilevel"/>
    <w:tmpl w:val="950686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461772">
    <w:abstractNumId w:val="8"/>
  </w:num>
  <w:num w:numId="2" w16cid:durableId="1971205092">
    <w:abstractNumId w:val="3"/>
  </w:num>
  <w:num w:numId="3" w16cid:durableId="1307973376">
    <w:abstractNumId w:val="15"/>
  </w:num>
  <w:num w:numId="4" w16cid:durableId="1810441035">
    <w:abstractNumId w:val="2"/>
  </w:num>
  <w:num w:numId="5" w16cid:durableId="228661620">
    <w:abstractNumId w:val="5"/>
  </w:num>
  <w:num w:numId="6" w16cid:durableId="558637496">
    <w:abstractNumId w:val="12"/>
  </w:num>
  <w:num w:numId="7" w16cid:durableId="1156610245">
    <w:abstractNumId w:val="11"/>
  </w:num>
  <w:num w:numId="8" w16cid:durableId="834689445">
    <w:abstractNumId w:val="18"/>
  </w:num>
  <w:num w:numId="9" w16cid:durableId="841891470">
    <w:abstractNumId w:val="14"/>
  </w:num>
  <w:num w:numId="10" w16cid:durableId="1301152865">
    <w:abstractNumId w:val="4"/>
  </w:num>
  <w:num w:numId="11" w16cid:durableId="711687204">
    <w:abstractNumId w:val="9"/>
  </w:num>
  <w:num w:numId="12" w16cid:durableId="280115871">
    <w:abstractNumId w:val="0"/>
  </w:num>
  <w:num w:numId="13" w16cid:durableId="1770664112">
    <w:abstractNumId w:val="6"/>
  </w:num>
  <w:num w:numId="14" w16cid:durableId="511073532">
    <w:abstractNumId w:val="7"/>
  </w:num>
  <w:num w:numId="15" w16cid:durableId="1138037165">
    <w:abstractNumId w:val="13"/>
  </w:num>
  <w:num w:numId="16" w16cid:durableId="299312503">
    <w:abstractNumId w:val="1"/>
  </w:num>
  <w:num w:numId="17" w16cid:durableId="1132405003">
    <w:abstractNumId w:val="10"/>
  </w:num>
  <w:num w:numId="18" w16cid:durableId="329525958">
    <w:abstractNumId w:val="17"/>
  </w:num>
  <w:num w:numId="19" w16cid:durableId="1124353499">
    <w:abstractNumId w:val="1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4DB"/>
    <w:rsid w:val="00000502"/>
    <w:rsid w:val="00001305"/>
    <w:rsid w:val="00002588"/>
    <w:rsid w:val="00006AB7"/>
    <w:rsid w:val="00022FB4"/>
    <w:rsid w:val="0002539B"/>
    <w:rsid w:val="00026B87"/>
    <w:rsid w:val="00035495"/>
    <w:rsid w:val="000424B3"/>
    <w:rsid w:val="00056F9D"/>
    <w:rsid w:val="00060769"/>
    <w:rsid w:val="00060D39"/>
    <w:rsid w:val="0007058D"/>
    <w:rsid w:val="000763C9"/>
    <w:rsid w:val="0008446B"/>
    <w:rsid w:val="00084834"/>
    <w:rsid w:val="00086E78"/>
    <w:rsid w:val="00092269"/>
    <w:rsid w:val="0009756A"/>
    <w:rsid w:val="000979FF"/>
    <w:rsid w:val="000A252C"/>
    <w:rsid w:val="000A286A"/>
    <w:rsid w:val="000A3E9F"/>
    <w:rsid w:val="000A49BF"/>
    <w:rsid w:val="000B100D"/>
    <w:rsid w:val="000B41F3"/>
    <w:rsid w:val="000B613C"/>
    <w:rsid w:val="000C36DA"/>
    <w:rsid w:val="000C428D"/>
    <w:rsid w:val="000C6B24"/>
    <w:rsid w:val="000C7981"/>
    <w:rsid w:val="000D13B3"/>
    <w:rsid w:val="000D1573"/>
    <w:rsid w:val="000D3030"/>
    <w:rsid w:val="000D38B8"/>
    <w:rsid w:val="000D7BEC"/>
    <w:rsid w:val="000E313D"/>
    <w:rsid w:val="000E481A"/>
    <w:rsid w:val="000E704E"/>
    <w:rsid w:val="000F0AC8"/>
    <w:rsid w:val="000F24AB"/>
    <w:rsid w:val="000F457A"/>
    <w:rsid w:val="00102115"/>
    <w:rsid w:val="00112145"/>
    <w:rsid w:val="00115850"/>
    <w:rsid w:val="00120DB6"/>
    <w:rsid w:val="001210BE"/>
    <w:rsid w:val="001228CC"/>
    <w:rsid w:val="00122AF1"/>
    <w:rsid w:val="00141A65"/>
    <w:rsid w:val="001426A1"/>
    <w:rsid w:val="001456D7"/>
    <w:rsid w:val="00152AC8"/>
    <w:rsid w:val="00153F66"/>
    <w:rsid w:val="00156080"/>
    <w:rsid w:val="001566BB"/>
    <w:rsid w:val="00156C77"/>
    <w:rsid w:val="00165DDC"/>
    <w:rsid w:val="001665B0"/>
    <w:rsid w:val="00167C00"/>
    <w:rsid w:val="001769E1"/>
    <w:rsid w:val="00182A20"/>
    <w:rsid w:val="001831A9"/>
    <w:rsid w:val="001852DD"/>
    <w:rsid w:val="00190937"/>
    <w:rsid w:val="001927EF"/>
    <w:rsid w:val="001936ED"/>
    <w:rsid w:val="001A0AEF"/>
    <w:rsid w:val="001A1D6A"/>
    <w:rsid w:val="001A43CD"/>
    <w:rsid w:val="001A6B30"/>
    <w:rsid w:val="001B17B2"/>
    <w:rsid w:val="001B1BFC"/>
    <w:rsid w:val="001B360E"/>
    <w:rsid w:val="001B5249"/>
    <w:rsid w:val="001B755B"/>
    <w:rsid w:val="001C091C"/>
    <w:rsid w:val="001C0BD5"/>
    <w:rsid w:val="001D684A"/>
    <w:rsid w:val="001E1F03"/>
    <w:rsid w:val="001E4811"/>
    <w:rsid w:val="001F0575"/>
    <w:rsid w:val="001F17B4"/>
    <w:rsid w:val="001F258D"/>
    <w:rsid w:val="001F7E33"/>
    <w:rsid w:val="0020332D"/>
    <w:rsid w:val="00207357"/>
    <w:rsid w:val="00216482"/>
    <w:rsid w:val="00220F8C"/>
    <w:rsid w:val="00221ED7"/>
    <w:rsid w:val="00222094"/>
    <w:rsid w:val="00222FE3"/>
    <w:rsid w:val="00227896"/>
    <w:rsid w:val="00230E6D"/>
    <w:rsid w:val="002339FA"/>
    <w:rsid w:val="00235240"/>
    <w:rsid w:val="00237800"/>
    <w:rsid w:val="00240655"/>
    <w:rsid w:val="00245FB9"/>
    <w:rsid w:val="002511FD"/>
    <w:rsid w:val="0025469D"/>
    <w:rsid w:val="00254C49"/>
    <w:rsid w:val="00273209"/>
    <w:rsid w:val="00277D76"/>
    <w:rsid w:val="002815D8"/>
    <w:rsid w:val="00284E59"/>
    <w:rsid w:val="00286BE1"/>
    <w:rsid w:val="0028747D"/>
    <w:rsid w:val="00290BBB"/>
    <w:rsid w:val="00293F41"/>
    <w:rsid w:val="00295AC2"/>
    <w:rsid w:val="002A1706"/>
    <w:rsid w:val="002A4B7B"/>
    <w:rsid w:val="002A6975"/>
    <w:rsid w:val="002C087C"/>
    <w:rsid w:val="002C26AD"/>
    <w:rsid w:val="002C289E"/>
    <w:rsid w:val="002C3A97"/>
    <w:rsid w:val="002C603A"/>
    <w:rsid w:val="002D0838"/>
    <w:rsid w:val="002D3F71"/>
    <w:rsid w:val="002D606B"/>
    <w:rsid w:val="002D6334"/>
    <w:rsid w:val="002F09FC"/>
    <w:rsid w:val="002F4BCA"/>
    <w:rsid w:val="003033DE"/>
    <w:rsid w:val="0030493F"/>
    <w:rsid w:val="003104CE"/>
    <w:rsid w:val="00313A4B"/>
    <w:rsid w:val="003165C8"/>
    <w:rsid w:val="00317654"/>
    <w:rsid w:val="00317D72"/>
    <w:rsid w:val="00317FB0"/>
    <w:rsid w:val="00323F76"/>
    <w:rsid w:val="00332DD0"/>
    <w:rsid w:val="00335B9B"/>
    <w:rsid w:val="003364F3"/>
    <w:rsid w:val="00343FF9"/>
    <w:rsid w:val="003454F2"/>
    <w:rsid w:val="00346D4C"/>
    <w:rsid w:val="0035162E"/>
    <w:rsid w:val="00351703"/>
    <w:rsid w:val="0035661A"/>
    <w:rsid w:val="00360CF3"/>
    <w:rsid w:val="00361533"/>
    <w:rsid w:val="00362D0E"/>
    <w:rsid w:val="00364D93"/>
    <w:rsid w:val="003710A5"/>
    <w:rsid w:val="00371E33"/>
    <w:rsid w:val="00373FE6"/>
    <w:rsid w:val="00375F45"/>
    <w:rsid w:val="003814A7"/>
    <w:rsid w:val="00395D54"/>
    <w:rsid w:val="003A2E0E"/>
    <w:rsid w:val="003A4770"/>
    <w:rsid w:val="003A503D"/>
    <w:rsid w:val="003A6627"/>
    <w:rsid w:val="003B72B5"/>
    <w:rsid w:val="003B7450"/>
    <w:rsid w:val="003C3C87"/>
    <w:rsid w:val="003C550D"/>
    <w:rsid w:val="003C6C4F"/>
    <w:rsid w:val="003D1431"/>
    <w:rsid w:val="003D523C"/>
    <w:rsid w:val="003D5846"/>
    <w:rsid w:val="003E0AD8"/>
    <w:rsid w:val="003E589C"/>
    <w:rsid w:val="003F00D4"/>
    <w:rsid w:val="003F4C32"/>
    <w:rsid w:val="003F4DBB"/>
    <w:rsid w:val="003F5020"/>
    <w:rsid w:val="003F60B1"/>
    <w:rsid w:val="00415C24"/>
    <w:rsid w:val="004169D4"/>
    <w:rsid w:val="00417DEA"/>
    <w:rsid w:val="004228FE"/>
    <w:rsid w:val="00422E3C"/>
    <w:rsid w:val="00424260"/>
    <w:rsid w:val="00424CD8"/>
    <w:rsid w:val="0043768E"/>
    <w:rsid w:val="00446618"/>
    <w:rsid w:val="004476F0"/>
    <w:rsid w:val="004503D6"/>
    <w:rsid w:val="00450F70"/>
    <w:rsid w:val="0045279E"/>
    <w:rsid w:val="00453AC3"/>
    <w:rsid w:val="00454774"/>
    <w:rsid w:val="00454B01"/>
    <w:rsid w:val="00461C93"/>
    <w:rsid w:val="004642BA"/>
    <w:rsid w:val="0047164E"/>
    <w:rsid w:val="0047312C"/>
    <w:rsid w:val="00473736"/>
    <w:rsid w:val="00474B5D"/>
    <w:rsid w:val="0048197B"/>
    <w:rsid w:val="0049499D"/>
    <w:rsid w:val="00494B7F"/>
    <w:rsid w:val="00495AF9"/>
    <w:rsid w:val="00497F8B"/>
    <w:rsid w:val="004A197F"/>
    <w:rsid w:val="004A35C8"/>
    <w:rsid w:val="004A4ECA"/>
    <w:rsid w:val="004A75FD"/>
    <w:rsid w:val="004B5E11"/>
    <w:rsid w:val="004B711F"/>
    <w:rsid w:val="004C54F3"/>
    <w:rsid w:val="004C5B55"/>
    <w:rsid w:val="004C7C14"/>
    <w:rsid w:val="004D0658"/>
    <w:rsid w:val="004D33A4"/>
    <w:rsid w:val="004D3E02"/>
    <w:rsid w:val="004D7D70"/>
    <w:rsid w:val="004E3DEA"/>
    <w:rsid w:val="004E6D43"/>
    <w:rsid w:val="00500568"/>
    <w:rsid w:val="00500D2D"/>
    <w:rsid w:val="00504B96"/>
    <w:rsid w:val="00504C9B"/>
    <w:rsid w:val="0051248F"/>
    <w:rsid w:val="00523F44"/>
    <w:rsid w:val="00540734"/>
    <w:rsid w:val="00550F55"/>
    <w:rsid w:val="00552F80"/>
    <w:rsid w:val="00555F32"/>
    <w:rsid w:val="00572A6F"/>
    <w:rsid w:val="00575060"/>
    <w:rsid w:val="00580F45"/>
    <w:rsid w:val="00581E7E"/>
    <w:rsid w:val="0058493C"/>
    <w:rsid w:val="00587962"/>
    <w:rsid w:val="00591B8C"/>
    <w:rsid w:val="00597774"/>
    <w:rsid w:val="005A0374"/>
    <w:rsid w:val="005A2BD4"/>
    <w:rsid w:val="005A5113"/>
    <w:rsid w:val="005B13A8"/>
    <w:rsid w:val="005B1EF5"/>
    <w:rsid w:val="005B4050"/>
    <w:rsid w:val="005C26A7"/>
    <w:rsid w:val="005C6683"/>
    <w:rsid w:val="005C6D5C"/>
    <w:rsid w:val="005D0AC5"/>
    <w:rsid w:val="005D5BF2"/>
    <w:rsid w:val="005D71EC"/>
    <w:rsid w:val="005E07F1"/>
    <w:rsid w:val="005E1F3A"/>
    <w:rsid w:val="005E312A"/>
    <w:rsid w:val="005E441D"/>
    <w:rsid w:val="005E6166"/>
    <w:rsid w:val="005E682C"/>
    <w:rsid w:val="00610A2A"/>
    <w:rsid w:val="00612347"/>
    <w:rsid w:val="00613C55"/>
    <w:rsid w:val="00617213"/>
    <w:rsid w:val="00623D1C"/>
    <w:rsid w:val="006251C4"/>
    <w:rsid w:val="006339A7"/>
    <w:rsid w:val="006346BF"/>
    <w:rsid w:val="006350D1"/>
    <w:rsid w:val="006374C5"/>
    <w:rsid w:val="0064147D"/>
    <w:rsid w:val="00643ED1"/>
    <w:rsid w:val="00655E3A"/>
    <w:rsid w:val="006561D3"/>
    <w:rsid w:val="00662062"/>
    <w:rsid w:val="00665362"/>
    <w:rsid w:val="00665AC6"/>
    <w:rsid w:val="00671E68"/>
    <w:rsid w:val="00675238"/>
    <w:rsid w:val="006759E9"/>
    <w:rsid w:val="00677958"/>
    <w:rsid w:val="00682AD2"/>
    <w:rsid w:val="00685464"/>
    <w:rsid w:val="00690526"/>
    <w:rsid w:val="00692765"/>
    <w:rsid w:val="00694CAF"/>
    <w:rsid w:val="006970AE"/>
    <w:rsid w:val="006A28C9"/>
    <w:rsid w:val="006A539A"/>
    <w:rsid w:val="006A64D4"/>
    <w:rsid w:val="006B0E65"/>
    <w:rsid w:val="006B1461"/>
    <w:rsid w:val="006B3702"/>
    <w:rsid w:val="006C1387"/>
    <w:rsid w:val="006C3041"/>
    <w:rsid w:val="006D045A"/>
    <w:rsid w:val="006E2FCF"/>
    <w:rsid w:val="006E4844"/>
    <w:rsid w:val="006F164A"/>
    <w:rsid w:val="006F33D4"/>
    <w:rsid w:val="00702508"/>
    <w:rsid w:val="0070528F"/>
    <w:rsid w:val="007103A3"/>
    <w:rsid w:val="00713B7C"/>
    <w:rsid w:val="00716614"/>
    <w:rsid w:val="00717880"/>
    <w:rsid w:val="007232E4"/>
    <w:rsid w:val="00726C3A"/>
    <w:rsid w:val="007277E6"/>
    <w:rsid w:val="00731041"/>
    <w:rsid w:val="007319E9"/>
    <w:rsid w:val="00732910"/>
    <w:rsid w:val="00735101"/>
    <w:rsid w:val="00735497"/>
    <w:rsid w:val="0073730D"/>
    <w:rsid w:val="007440AA"/>
    <w:rsid w:val="0074512E"/>
    <w:rsid w:val="0074599E"/>
    <w:rsid w:val="00746193"/>
    <w:rsid w:val="00746904"/>
    <w:rsid w:val="00747363"/>
    <w:rsid w:val="00754BAB"/>
    <w:rsid w:val="00756EDC"/>
    <w:rsid w:val="00761E98"/>
    <w:rsid w:val="00765380"/>
    <w:rsid w:val="007718EC"/>
    <w:rsid w:val="0077519F"/>
    <w:rsid w:val="0077651F"/>
    <w:rsid w:val="007826CD"/>
    <w:rsid w:val="00787947"/>
    <w:rsid w:val="00790B6B"/>
    <w:rsid w:val="007962C6"/>
    <w:rsid w:val="00796695"/>
    <w:rsid w:val="007A74AA"/>
    <w:rsid w:val="007B2055"/>
    <w:rsid w:val="007B3E1D"/>
    <w:rsid w:val="007B5BC3"/>
    <w:rsid w:val="007C20DA"/>
    <w:rsid w:val="007C5507"/>
    <w:rsid w:val="007C5E77"/>
    <w:rsid w:val="007C6E62"/>
    <w:rsid w:val="007C7FBF"/>
    <w:rsid w:val="007D2938"/>
    <w:rsid w:val="007D3BBE"/>
    <w:rsid w:val="007D40A8"/>
    <w:rsid w:val="007D4C2B"/>
    <w:rsid w:val="007D6A5F"/>
    <w:rsid w:val="007E5AB4"/>
    <w:rsid w:val="007E6780"/>
    <w:rsid w:val="007E7E00"/>
    <w:rsid w:val="007F1264"/>
    <w:rsid w:val="00800B83"/>
    <w:rsid w:val="008010CB"/>
    <w:rsid w:val="00801BDE"/>
    <w:rsid w:val="00805266"/>
    <w:rsid w:val="00807ADC"/>
    <w:rsid w:val="00822764"/>
    <w:rsid w:val="008229AE"/>
    <w:rsid w:val="00824924"/>
    <w:rsid w:val="00825C41"/>
    <w:rsid w:val="008323F7"/>
    <w:rsid w:val="00840EA3"/>
    <w:rsid w:val="0084224E"/>
    <w:rsid w:val="00842BB4"/>
    <w:rsid w:val="00845946"/>
    <w:rsid w:val="0085620B"/>
    <w:rsid w:val="0085745A"/>
    <w:rsid w:val="0086303B"/>
    <w:rsid w:val="008647D5"/>
    <w:rsid w:val="00864D78"/>
    <w:rsid w:val="0087217F"/>
    <w:rsid w:val="00874867"/>
    <w:rsid w:val="00875F5D"/>
    <w:rsid w:val="0088526B"/>
    <w:rsid w:val="00886272"/>
    <w:rsid w:val="00893991"/>
    <w:rsid w:val="008941EF"/>
    <w:rsid w:val="00896AAF"/>
    <w:rsid w:val="00897F91"/>
    <w:rsid w:val="008A1E5A"/>
    <w:rsid w:val="008A3ABA"/>
    <w:rsid w:val="008A5D27"/>
    <w:rsid w:val="008B293C"/>
    <w:rsid w:val="008B491D"/>
    <w:rsid w:val="008B64DB"/>
    <w:rsid w:val="008B7723"/>
    <w:rsid w:val="008B79BC"/>
    <w:rsid w:val="008C0CAA"/>
    <w:rsid w:val="008C69B5"/>
    <w:rsid w:val="008D0798"/>
    <w:rsid w:val="008D1577"/>
    <w:rsid w:val="008D223D"/>
    <w:rsid w:val="008D2C8D"/>
    <w:rsid w:val="008D48C1"/>
    <w:rsid w:val="008D56D8"/>
    <w:rsid w:val="008D5EE3"/>
    <w:rsid w:val="008E0AB5"/>
    <w:rsid w:val="008E30F5"/>
    <w:rsid w:val="008E5F35"/>
    <w:rsid w:val="008E7DEC"/>
    <w:rsid w:val="008F33B1"/>
    <w:rsid w:val="008F4EBF"/>
    <w:rsid w:val="008F6C28"/>
    <w:rsid w:val="00900347"/>
    <w:rsid w:val="00925625"/>
    <w:rsid w:val="009257E4"/>
    <w:rsid w:val="00937868"/>
    <w:rsid w:val="009428E4"/>
    <w:rsid w:val="00943696"/>
    <w:rsid w:val="00944D08"/>
    <w:rsid w:val="0095242F"/>
    <w:rsid w:val="00952E94"/>
    <w:rsid w:val="00956C32"/>
    <w:rsid w:val="00960C73"/>
    <w:rsid w:val="00966752"/>
    <w:rsid w:val="009704C0"/>
    <w:rsid w:val="0097138C"/>
    <w:rsid w:val="00974125"/>
    <w:rsid w:val="00981EF4"/>
    <w:rsid w:val="00983796"/>
    <w:rsid w:val="00987226"/>
    <w:rsid w:val="009904A3"/>
    <w:rsid w:val="009908E2"/>
    <w:rsid w:val="009A3748"/>
    <w:rsid w:val="009B5203"/>
    <w:rsid w:val="009B57AF"/>
    <w:rsid w:val="009C3758"/>
    <w:rsid w:val="009C4854"/>
    <w:rsid w:val="009C7759"/>
    <w:rsid w:val="009D5F51"/>
    <w:rsid w:val="009D63E9"/>
    <w:rsid w:val="009D68AD"/>
    <w:rsid w:val="009E2125"/>
    <w:rsid w:val="009E6BF8"/>
    <w:rsid w:val="009F0D06"/>
    <w:rsid w:val="009F4B18"/>
    <w:rsid w:val="00A01A78"/>
    <w:rsid w:val="00A02401"/>
    <w:rsid w:val="00A11443"/>
    <w:rsid w:val="00A16B98"/>
    <w:rsid w:val="00A20CEE"/>
    <w:rsid w:val="00A223A2"/>
    <w:rsid w:val="00A25F0E"/>
    <w:rsid w:val="00A33997"/>
    <w:rsid w:val="00A429AC"/>
    <w:rsid w:val="00A43AEF"/>
    <w:rsid w:val="00A44B4D"/>
    <w:rsid w:val="00A55D0F"/>
    <w:rsid w:val="00A578AC"/>
    <w:rsid w:val="00A604E7"/>
    <w:rsid w:val="00A627FA"/>
    <w:rsid w:val="00A7017B"/>
    <w:rsid w:val="00A74D81"/>
    <w:rsid w:val="00A7749C"/>
    <w:rsid w:val="00A802B3"/>
    <w:rsid w:val="00A86FB9"/>
    <w:rsid w:val="00A872DF"/>
    <w:rsid w:val="00A91C85"/>
    <w:rsid w:val="00AA2142"/>
    <w:rsid w:val="00AB1153"/>
    <w:rsid w:val="00AB2191"/>
    <w:rsid w:val="00AB2B98"/>
    <w:rsid w:val="00AB41D5"/>
    <w:rsid w:val="00AC2054"/>
    <w:rsid w:val="00AC5F22"/>
    <w:rsid w:val="00AC6DB3"/>
    <w:rsid w:val="00AD1CF9"/>
    <w:rsid w:val="00AD606D"/>
    <w:rsid w:val="00AD7D6C"/>
    <w:rsid w:val="00AE66C7"/>
    <w:rsid w:val="00AF25AE"/>
    <w:rsid w:val="00AF7FFB"/>
    <w:rsid w:val="00B02B2D"/>
    <w:rsid w:val="00B0411C"/>
    <w:rsid w:val="00B139CB"/>
    <w:rsid w:val="00B1682A"/>
    <w:rsid w:val="00B211DD"/>
    <w:rsid w:val="00B30C03"/>
    <w:rsid w:val="00B310AE"/>
    <w:rsid w:val="00B32E47"/>
    <w:rsid w:val="00B33FA6"/>
    <w:rsid w:val="00B372D9"/>
    <w:rsid w:val="00B43B06"/>
    <w:rsid w:val="00B45F8C"/>
    <w:rsid w:val="00B4706B"/>
    <w:rsid w:val="00B50072"/>
    <w:rsid w:val="00B53684"/>
    <w:rsid w:val="00B56E29"/>
    <w:rsid w:val="00B57C97"/>
    <w:rsid w:val="00B62792"/>
    <w:rsid w:val="00B67938"/>
    <w:rsid w:val="00B70EA2"/>
    <w:rsid w:val="00B76720"/>
    <w:rsid w:val="00B9296F"/>
    <w:rsid w:val="00B93A99"/>
    <w:rsid w:val="00BA215F"/>
    <w:rsid w:val="00BA350D"/>
    <w:rsid w:val="00BA3CEA"/>
    <w:rsid w:val="00BA6294"/>
    <w:rsid w:val="00BB15B8"/>
    <w:rsid w:val="00BB30F7"/>
    <w:rsid w:val="00BB3B76"/>
    <w:rsid w:val="00BB52A4"/>
    <w:rsid w:val="00BC50F8"/>
    <w:rsid w:val="00BD446C"/>
    <w:rsid w:val="00BD4DE4"/>
    <w:rsid w:val="00BE0D94"/>
    <w:rsid w:val="00BE2A72"/>
    <w:rsid w:val="00BE375C"/>
    <w:rsid w:val="00BE4F16"/>
    <w:rsid w:val="00BE7AAF"/>
    <w:rsid w:val="00BF1DE5"/>
    <w:rsid w:val="00BF51A8"/>
    <w:rsid w:val="00C100B0"/>
    <w:rsid w:val="00C152B8"/>
    <w:rsid w:val="00C15D44"/>
    <w:rsid w:val="00C16EB7"/>
    <w:rsid w:val="00C1790E"/>
    <w:rsid w:val="00C229C4"/>
    <w:rsid w:val="00C24B0C"/>
    <w:rsid w:val="00C315A5"/>
    <w:rsid w:val="00C31F03"/>
    <w:rsid w:val="00C32487"/>
    <w:rsid w:val="00C41B0E"/>
    <w:rsid w:val="00C43468"/>
    <w:rsid w:val="00C45F2B"/>
    <w:rsid w:val="00C535B8"/>
    <w:rsid w:val="00C570AE"/>
    <w:rsid w:val="00C625CB"/>
    <w:rsid w:val="00C6330A"/>
    <w:rsid w:val="00C737E7"/>
    <w:rsid w:val="00C769B1"/>
    <w:rsid w:val="00C77913"/>
    <w:rsid w:val="00C83B09"/>
    <w:rsid w:val="00C84AF6"/>
    <w:rsid w:val="00C85657"/>
    <w:rsid w:val="00C9101A"/>
    <w:rsid w:val="00C95847"/>
    <w:rsid w:val="00C970FD"/>
    <w:rsid w:val="00CA124C"/>
    <w:rsid w:val="00CA404A"/>
    <w:rsid w:val="00CA53AB"/>
    <w:rsid w:val="00CA54B1"/>
    <w:rsid w:val="00CB57DD"/>
    <w:rsid w:val="00CC4D0C"/>
    <w:rsid w:val="00CC6045"/>
    <w:rsid w:val="00CC7570"/>
    <w:rsid w:val="00CE4030"/>
    <w:rsid w:val="00CF0F09"/>
    <w:rsid w:val="00CF3B45"/>
    <w:rsid w:val="00CF3FDA"/>
    <w:rsid w:val="00CF6DCA"/>
    <w:rsid w:val="00CF790E"/>
    <w:rsid w:val="00D04A44"/>
    <w:rsid w:val="00D06917"/>
    <w:rsid w:val="00D13399"/>
    <w:rsid w:val="00D2194C"/>
    <w:rsid w:val="00D2301B"/>
    <w:rsid w:val="00D2766D"/>
    <w:rsid w:val="00D326D4"/>
    <w:rsid w:val="00D330F0"/>
    <w:rsid w:val="00D334EE"/>
    <w:rsid w:val="00D51ED5"/>
    <w:rsid w:val="00D56822"/>
    <w:rsid w:val="00D6012C"/>
    <w:rsid w:val="00D60FC8"/>
    <w:rsid w:val="00D70F88"/>
    <w:rsid w:val="00D710E9"/>
    <w:rsid w:val="00D71462"/>
    <w:rsid w:val="00D75761"/>
    <w:rsid w:val="00D766CF"/>
    <w:rsid w:val="00D76F08"/>
    <w:rsid w:val="00D800B8"/>
    <w:rsid w:val="00D80CAC"/>
    <w:rsid w:val="00D81856"/>
    <w:rsid w:val="00D82599"/>
    <w:rsid w:val="00D8689E"/>
    <w:rsid w:val="00D87022"/>
    <w:rsid w:val="00D94C8A"/>
    <w:rsid w:val="00DA3E67"/>
    <w:rsid w:val="00DA769F"/>
    <w:rsid w:val="00DB4331"/>
    <w:rsid w:val="00DC73F5"/>
    <w:rsid w:val="00DE7818"/>
    <w:rsid w:val="00DF07AB"/>
    <w:rsid w:val="00DF2096"/>
    <w:rsid w:val="00DF5805"/>
    <w:rsid w:val="00DF696E"/>
    <w:rsid w:val="00DF7046"/>
    <w:rsid w:val="00E00B7B"/>
    <w:rsid w:val="00E04E9F"/>
    <w:rsid w:val="00E053C2"/>
    <w:rsid w:val="00E06DC3"/>
    <w:rsid w:val="00E07D19"/>
    <w:rsid w:val="00E13376"/>
    <w:rsid w:val="00E26BC2"/>
    <w:rsid w:val="00E27D8A"/>
    <w:rsid w:val="00E328C0"/>
    <w:rsid w:val="00E3423E"/>
    <w:rsid w:val="00E34961"/>
    <w:rsid w:val="00E37817"/>
    <w:rsid w:val="00E40AE7"/>
    <w:rsid w:val="00E53B5D"/>
    <w:rsid w:val="00E606C8"/>
    <w:rsid w:val="00E6150B"/>
    <w:rsid w:val="00E91074"/>
    <w:rsid w:val="00E91380"/>
    <w:rsid w:val="00EA4C7C"/>
    <w:rsid w:val="00EA6F77"/>
    <w:rsid w:val="00EA7D28"/>
    <w:rsid w:val="00EA7F52"/>
    <w:rsid w:val="00EB279A"/>
    <w:rsid w:val="00EB5BD0"/>
    <w:rsid w:val="00EB63BC"/>
    <w:rsid w:val="00EC0B71"/>
    <w:rsid w:val="00EC3BA7"/>
    <w:rsid w:val="00EC72E0"/>
    <w:rsid w:val="00EC7C1A"/>
    <w:rsid w:val="00EC7CBF"/>
    <w:rsid w:val="00ED11DD"/>
    <w:rsid w:val="00ED1F11"/>
    <w:rsid w:val="00ED3F26"/>
    <w:rsid w:val="00ED5E05"/>
    <w:rsid w:val="00EE0840"/>
    <w:rsid w:val="00EE264D"/>
    <w:rsid w:val="00EF7A93"/>
    <w:rsid w:val="00F0040B"/>
    <w:rsid w:val="00F02680"/>
    <w:rsid w:val="00F03EBC"/>
    <w:rsid w:val="00F05B15"/>
    <w:rsid w:val="00F05DF2"/>
    <w:rsid w:val="00F0773C"/>
    <w:rsid w:val="00F11038"/>
    <w:rsid w:val="00F113A9"/>
    <w:rsid w:val="00F17BE6"/>
    <w:rsid w:val="00F216F3"/>
    <w:rsid w:val="00F251B7"/>
    <w:rsid w:val="00F4100C"/>
    <w:rsid w:val="00F42866"/>
    <w:rsid w:val="00F437A1"/>
    <w:rsid w:val="00F52F81"/>
    <w:rsid w:val="00F54DF4"/>
    <w:rsid w:val="00F56CD0"/>
    <w:rsid w:val="00F57811"/>
    <w:rsid w:val="00F72F40"/>
    <w:rsid w:val="00F821EE"/>
    <w:rsid w:val="00F82B61"/>
    <w:rsid w:val="00F93B74"/>
    <w:rsid w:val="00F94704"/>
    <w:rsid w:val="00F94E36"/>
    <w:rsid w:val="00F96FD8"/>
    <w:rsid w:val="00FA0A5E"/>
    <w:rsid w:val="00FA1ED8"/>
    <w:rsid w:val="00FA50B9"/>
    <w:rsid w:val="00FB0058"/>
    <w:rsid w:val="00FB0331"/>
    <w:rsid w:val="00FB45F7"/>
    <w:rsid w:val="00FB61C8"/>
    <w:rsid w:val="00FC07A0"/>
    <w:rsid w:val="00FC55FE"/>
    <w:rsid w:val="00FD3148"/>
    <w:rsid w:val="00FE3496"/>
    <w:rsid w:val="00FE59D7"/>
    <w:rsid w:val="00FE7A0F"/>
    <w:rsid w:val="00FF0850"/>
    <w:rsid w:val="00FF21DD"/>
    <w:rsid w:val="00FF3EEF"/>
    <w:rsid w:val="00FF5895"/>
    <w:rsid w:val="00FF78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1E828"/>
  <w15:docId w15:val="{DAA33951-FEE6-4B0A-9493-F2610C649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37E7"/>
    <w:pPr>
      <w:spacing w:after="200" w:line="276" w:lineRule="auto"/>
    </w:pPr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9756A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09756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09756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09756A"/>
    <w:rPr>
      <w:rFonts w:eastAsiaTheme="minorEastAsia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09756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09756A"/>
    <w:rPr>
      <w:rFonts w:eastAsiaTheme="minorEastAsia"/>
      <w:b/>
      <w:bCs/>
      <w:sz w:val="20"/>
      <w:szCs w:val="20"/>
      <w:lang w:eastAsia="hr-HR"/>
    </w:rPr>
  </w:style>
  <w:style w:type="table" w:styleId="Reetkatablice">
    <w:name w:val="Table Grid"/>
    <w:basedOn w:val="Obinatablica"/>
    <w:uiPriority w:val="39"/>
    <w:rsid w:val="00277D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CE4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E4030"/>
    <w:rPr>
      <w:rFonts w:ascii="Tahoma" w:eastAsiaTheme="minorEastAsia" w:hAnsi="Tahoma" w:cs="Tahoma"/>
      <w:sz w:val="16"/>
      <w:szCs w:val="16"/>
      <w:lang w:eastAsia="hr-HR"/>
    </w:rPr>
  </w:style>
  <w:style w:type="paragraph" w:styleId="Tijeloteksta3">
    <w:name w:val="Body Text 3"/>
    <w:basedOn w:val="Normal"/>
    <w:link w:val="Tijeloteksta3Char"/>
    <w:uiPriority w:val="99"/>
    <w:unhideWhenUsed/>
    <w:rsid w:val="00495AF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495AF9"/>
    <w:rPr>
      <w:rFonts w:ascii="Times New Roman" w:eastAsia="Times New Roman" w:hAnsi="Times New Roman" w:cs="Times New Roman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F0040B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004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1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3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674</Words>
  <Characters>3843</Characters>
  <Application>Microsoft Office Word</Application>
  <DocSecurity>0</DocSecurity>
  <Lines>32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Općina Bogdanovci</cp:lastModifiedBy>
  <cp:revision>2</cp:revision>
  <cp:lastPrinted>2023-04-28T07:39:00Z</cp:lastPrinted>
  <dcterms:created xsi:type="dcterms:W3CDTF">2023-05-03T12:11:00Z</dcterms:created>
  <dcterms:modified xsi:type="dcterms:W3CDTF">2023-05-03T12:11:00Z</dcterms:modified>
</cp:coreProperties>
</file>