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0029B8A1" w:rsidR="007620A3" w:rsidRDefault="007620A3" w:rsidP="007620A3">
      <w:pPr>
        <w:rPr>
          <w:rFonts w:ascii="Arial" w:hAnsi="Arial" w:cs="Arial"/>
          <w:lang w:val="hr-HR"/>
        </w:rPr>
      </w:pPr>
    </w:p>
    <w:p w14:paraId="74EC252A" w14:textId="233B01CB" w:rsidR="00FA7B71" w:rsidRPr="00C01242" w:rsidRDefault="00FA7B71" w:rsidP="00FA7B71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KLASA: 024-01/22-01/</w:t>
      </w:r>
      <w:r w:rsidR="00B13C6A">
        <w:rPr>
          <w:rFonts w:ascii="Arial" w:hAnsi="Arial" w:cs="Arial"/>
          <w:sz w:val="22"/>
          <w:lang w:val="hr-HR"/>
        </w:rPr>
        <w:t>30</w:t>
      </w:r>
    </w:p>
    <w:p w14:paraId="225AC11C" w14:textId="5A7B5095" w:rsidR="00FA7B71" w:rsidRPr="00C01242" w:rsidRDefault="00FA7B71" w:rsidP="00FA7B71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2196-8-01/01-22</w:t>
      </w:r>
      <w:r w:rsidRPr="00C01242">
        <w:rPr>
          <w:rFonts w:ascii="Arial" w:hAnsi="Arial" w:cs="Arial"/>
          <w:sz w:val="22"/>
          <w:lang w:val="hr-HR"/>
        </w:rPr>
        <w:t>-</w:t>
      </w:r>
      <w:r w:rsidR="00B13C6A">
        <w:rPr>
          <w:rFonts w:ascii="Arial" w:hAnsi="Arial" w:cs="Arial"/>
          <w:sz w:val="22"/>
          <w:lang w:val="hr-HR"/>
        </w:rPr>
        <w:t>01</w:t>
      </w:r>
    </w:p>
    <w:p w14:paraId="0EAF0499" w14:textId="3AA3D049" w:rsidR="00FA7B71" w:rsidRDefault="00FA7B71" w:rsidP="00FA7B71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Pr="00FA7B71">
        <w:rPr>
          <w:rFonts w:ascii="Arial" w:hAnsi="Arial" w:cs="Arial"/>
          <w:color w:val="000000" w:themeColor="text1"/>
          <w:sz w:val="22"/>
          <w:lang w:val="hr-HR"/>
        </w:rPr>
        <w:t>22.08.2022</w:t>
      </w:r>
      <w:r>
        <w:rPr>
          <w:rFonts w:ascii="Arial" w:hAnsi="Arial" w:cs="Arial"/>
          <w:sz w:val="22"/>
          <w:lang w:val="hr-HR"/>
        </w:rPr>
        <w:t>. godine</w:t>
      </w:r>
    </w:p>
    <w:p w14:paraId="6B50289D" w14:textId="77777777" w:rsidR="00FA7B71" w:rsidRDefault="00FA7B71" w:rsidP="00FA7B71">
      <w:pPr>
        <w:rPr>
          <w:rFonts w:ascii="Arial" w:hAnsi="Arial" w:cs="Arial"/>
          <w:sz w:val="22"/>
          <w:lang w:val="hr-HR"/>
        </w:rPr>
      </w:pPr>
    </w:p>
    <w:p w14:paraId="7D32F05D" w14:textId="3B911D61" w:rsidR="00FA7B71" w:rsidRDefault="00FA7B71" w:rsidP="00FA7B71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Na temelju članka 34. st. 1.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(„Narodne novine“broj</w:t>
      </w:r>
      <w:hyperlink r:id="rId9" w:tgtFrame="_blank" w:history="1">
        <w:r w:rsidRPr="00793294">
          <w:rPr>
            <w:rFonts w:ascii="Arial" w:hAnsi="Arial" w:cs="Arial"/>
            <w:sz w:val="22"/>
            <w:lang w:val="hr-HR"/>
          </w:rPr>
          <w:t>33/01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0" w:tgtFrame="_blank" w:history="1">
        <w:r w:rsidRPr="00793294">
          <w:rPr>
            <w:rFonts w:ascii="Arial" w:hAnsi="Arial" w:cs="Arial"/>
            <w:sz w:val="22"/>
            <w:lang w:val="hr-HR"/>
          </w:rPr>
          <w:t>60/01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1" w:tgtFrame="_blank" w:history="1">
        <w:r w:rsidRPr="00793294">
          <w:rPr>
            <w:rFonts w:ascii="Arial" w:hAnsi="Arial" w:cs="Arial"/>
            <w:sz w:val="22"/>
            <w:lang w:val="hr-HR"/>
          </w:rPr>
          <w:t>129/05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2" w:tgtFrame="_blank" w:history="1">
        <w:r w:rsidRPr="00793294">
          <w:rPr>
            <w:rFonts w:ascii="Arial" w:hAnsi="Arial" w:cs="Arial"/>
            <w:sz w:val="22"/>
            <w:lang w:val="hr-HR"/>
          </w:rPr>
          <w:t>109/07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3" w:tgtFrame="_blank" w:history="1">
        <w:r w:rsidRPr="00793294">
          <w:rPr>
            <w:rFonts w:ascii="Arial" w:hAnsi="Arial" w:cs="Arial"/>
            <w:sz w:val="22"/>
            <w:lang w:val="hr-HR"/>
          </w:rPr>
          <w:t>125/08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4" w:tgtFrame="_blank" w:history="1">
        <w:r w:rsidRPr="00793294">
          <w:rPr>
            <w:rFonts w:ascii="Arial" w:hAnsi="Arial" w:cs="Arial"/>
            <w:sz w:val="22"/>
            <w:lang w:val="hr-HR"/>
          </w:rPr>
          <w:t>36/09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5" w:tgtFrame="_blank" w:history="1">
        <w:r w:rsidRPr="00793294">
          <w:rPr>
            <w:rFonts w:ascii="Arial" w:hAnsi="Arial" w:cs="Arial"/>
            <w:sz w:val="22"/>
            <w:lang w:val="hr-HR"/>
          </w:rPr>
          <w:t>36/09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6" w:tgtFrame="_blank" w:history="1">
        <w:r w:rsidRPr="00793294">
          <w:rPr>
            <w:rFonts w:ascii="Arial" w:hAnsi="Arial" w:cs="Arial"/>
            <w:sz w:val="22"/>
            <w:lang w:val="hr-HR"/>
          </w:rPr>
          <w:t>150/11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7" w:tgtFrame="_blank" w:history="1">
        <w:r w:rsidRPr="00793294">
          <w:rPr>
            <w:rFonts w:ascii="Arial" w:hAnsi="Arial" w:cs="Arial"/>
            <w:sz w:val="22"/>
            <w:lang w:val="hr-HR"/>
          </w:rPr>
          <w:t>144/12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8" w:tgtFrame="_blank" w:history="1">
        <w:r w:rsidRPr="00793294">
          <w:rPr>
            <w:rFonts w:ascii="Arial" w:hAnsi="Arial" w:cs="Arial"/>
            <w:sz w:val="22"/>
            <w:lang w:val="hr-HR"/>
          </w:rPr>
          <w:t>19/13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9" w:tgtFrame="_blank" w:history="1">
        <w:r w:rsidRPr="00793294">
          <w:rPr>
            <w:rFonts w:ascii="Arial" w:hAnsi="Arial" w:cs="Arial"/>
            <w:sz w:val="22"/>
            <w:lang w:val="hr-HR"/>
          </w:rPr>
          <w:t>137/15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0" w:tgtFrame="_blank" w:history="1">
        <w:r w:rsidRPr="00793294">
          <w:rPr>
            <w:rFonts w:ascii="Arial" w:hAnsi="Arial" w:cs="Arial"/>
            <w:sz w:val="22"/>
            <w:lang w:val="hr-HR"/>
          </w:rPr>
          <w:t>123/17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1" w:tgtFrame="_blank" w:history="1">
        <w:r w:rsidRPr="00793294">
          <w:rPr>
            <w:rFonts w:ascii="Arial" w:hAnsi="Arial" w:cs="Arial"/>
            <w:sz w:val="22"/>
            <w:lang w:val="hr-HR"/>
          </w:rPr>
          <w:t>98/19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2" w:tgtFrame="_blank" w:history="1">
        <w:r w:rsidRPr="00793294">
          <w:rPr>
            <w:rFonts w:ascii="Arial" w:hAnsi="Arial" w:cs="Arial"/>
            <w:sz w:val="22"/>
            <w:lang w:val="hr-HR"/>
          </w:rPr>
          <w:t>144/20</w:t>
        </w:r>
      </w:hyperlink>
      <w:r>
        <w:rPr>
          <w:rFonts w:ascii="Arial" w:hAnsi="Arial" w:cs="Arial"/>
          <w:sz w:val="22"/>
          <w:lang w:val="hr-HR"/>
        </w:rPr>
        <w:t xml:space="preserve">) , čl. 31. i 32.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10. i 11.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, Općinsko vijeće Općine Bogdanovci na 15. sjednici dana </w:t>
      </w:r>
      <w:r w:rsidRPr="00FA7B71">
        <w:rPr>
          <w:rFonts w:ascii="Arial" w:hAnsi="Arial" w:cs="Arial"/>
          <w:color w:val="000000" w:themeColor="text1"/>
          <w:sz w:val="22"/>
          <w:lang w:val="hr-HR"/>
        </w:rPr>
        <w:t xml:space="preserve">22.08.2022. </w:t>
      </w:r>
      <w:r>
        <w:rPr>
          <w:rFonts w:ascii="Arial" w:hAnsi="Arial" w:cs="Arial"/>
          <w:sz w:val="22"/>
          <w:lang w:val="hr-HR"/>
        </w:rPr>
        <w:t>godine, donosi</w:t>
      </w:r>
    </w:p>
    <w:p w14:paraId="5B9CA359" w14:textId="23336347" w:rsidR="00FA7B71" w:rsidRDefault="00FA7B71" w:rsidP="007620A3">
      <w:pPr>
        <w:rPr>
          <w:rFonts w:ascii="Arial" w:hAnsi="Arial" w:cs="Arial"/>
          <w:lang w:val="hr-HR"/>
        </w:rPr>
      </w:pPr>
    </w:p>
    <w:p w14:paraId="057469C5" w14:textId="77777777" w:rsidR="00FA7B71" w:rsidRDefault="00FA7B71" w:rsidP="007620A3">
      <w:pPr>
        <w:rPr>
          <w:rFonts w:ascii="Arial" w:hAnsi="Arial" w:cs="Arial"/>
          <w:lang w:val="hr-HR"/>
        </w:rPr>
      </w:pPr>
    </w:p>
    <w:p w14:paraId="3D3B2B90" w14:textId="220AAC98" w:rsidR="00412565" w:rsidRDefault="00C946A2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01AD7526" w14:textId="632DF68A" w:rsidR="00412565" w:rsidRPr="00412565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8178F7">
        <w:rPr>
          <w:rFonts w:ascii="Arial" w:hAnsi="Arial" w:cs="Arial"/>
          <w:lang w:val="hr-HR"/>
        </w:rPr>
        <w:t>pot</w:t>
      </w:r>
      <w:r w:rsidRPr="00412565">
        <w:rPr>
          <w:rFonts w:ascii="Arial" w:hAnsi="Arial" w:cs="Arial"/>
          <w:lang w:val="hr-HR"/>
        </w:rPr>
        <w:t>predsjednika Općinskog vijeća</w:t>
      </w:r>
    </w:p>
    <w:p w14:paraId="71E17467" w14:textId="29BD88B4" w:rsidR="00412565" w:rsidRPr="00793294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>Općine Bogdanovci</w:t>
      </w:r>
    </w:p>
    <w:p w14:paraId="5750E392" w14:textId="1CF5148D" w:rsidR="00793294" w:rsidRDefault="00793294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012230FB" w14:textId="17BDB2C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378AE1B" w:rsidR="00793294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Za </w:t>
      </w:r>
      <w:r w:rsidR="008178F7">
        <w:rPr>
          <w:rFonts w:ascii="Arial" w:hAnsi="Arial" w:cs="Arial"/>
          <w:sz w:val="22"/>
          <w:lang w:val="hr-HR"/>
        </w:rPr>
        <w:t>pot</w:t>
      </w:r>
      <w:r>
        <w:rPr>
          <w:rFonts w:ascii="Arial" w:hAnsi="Arial" w:cs="Arial"/>
          <w:sz w:val="22"/>
          <w:lang w:val="hr-HR"/>
        </w:rPr>
        <w:t>predsje</w:t>
      </w:r>
      <w:r w:rsidR="008178F7">
        <w:rPr>
          <w:rFonts w:ascii="Arial" w:hAnsi="Arial" w:cs="Arial"/>
          <w:sz w:val="22"/>
          <w:lang w:val="hr-HR"/>
        </w:rPr>
        <w:t>d</w:t>
      </w:r>
      <w:r>
        <w:rPr>
          <w:rFonts w:ascii="Arial" w:hAnsi="Arial" w:cs="Arial"/>
          <w:sz w:val="22"/>
          <w:lang w:val="hr-HR"/>
        </w:rPr>
        <w:t>nika Općinskog vijeća Općine Bogdanovci izabran je</w:t>
      </w:r>
    </w:p>
    <w:p w14:paraId="0FF3F470" w14:textId="100A1B26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EC03E18" w14:textId="13A3EFB7" w:rsidR="00412565" w:rsidRPr="00EC4432" w:rsidRDefault="00571393" w:rsidP="00571393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Zvonko Kostelnik</w:t>
      </w:r>
    </w:p>
    <w:p w14:paraId="423E1E88" w14:textId="0E942DF4" w:rsidR="00412565" w:rsidRPr="00EC4432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3C9992F9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AC4607">
        <w:rPr>
          <w:rFonts w:ascii="Arial" w:hAnsi="Arial" w:cs="Arial"/>
          <w:sz w:val="22"/>
          <w:lang w:val="hr-HR"/>
        </w:rPr>
        <w:t>a Odluka</w:t>
      </w:r>
      <w:r>
        <w:rPr>
          <w:rFonts w:ascii="Arial" w:hAnsi="Arial" w:cs="Arial"/>
          <w:sz w:val="22"/>
          <w:lang w:val="hr-HR"/>
        </w:rPr>
        <w:t xml:space="preserve"> objavit će se u „službenom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6796743E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EC4432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777777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459F1000" w14:textId="6E287362" w:rsidR="00412565" w:rsidRDefault="00EC4432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</w:p>
    <w:p w14:paraId="2D557500" w14:textId="77777777" w:rsidR="00EC4432" w:rsidRDefault="00EC4432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023B1C1A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9ACE9" w14:textId="77777777" w:rsidR="00520C2A" w:rsidRDefault="00520C2A" w:rsidP="00ED13D5">
      <w:r>
        <w:separator/>
      </w:r>
    </w:p>
  </w:endnote>
  <w:endnote w:type="continuationSeparator" w:id="0">
    <w:p w14:paraId="646BDE96" w14:textId="77777777" w:rsidR="00520C2A" w:rsidRDefault="00520C2A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04AB" w14:textId="77777777" w:rsidR="00520C2A" w:rsidRDefault="00520C2A" w:rsidP="00ED13D5">
      <w:r>
        <w:separator/>
      </w:r>
    </w:p>
  </w:footnote>
  <w:footnote w:type="continuationSeparator" w:id="0">
    <w:p w14:paraId="15F65F52" w14:textId="77777777" w:rsidR="00520C2A" w:rsidRDefault="00520C2A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718826229">
    <w:abstractNumId w:val="2"/>
  </w:num>
  <w:num w:numId="2" w16cid:durableId="1553423181">
    <w:abstractNumId w:val="4"/>
  </w:num>
  <w:num w:numId="3" w16cid:durableId="495418445">
    <w:abstractNumId w:val="5"/>
  </w:num>
  <w:num w:numId="4" w16cid:durableId="661936382">
    <w:abstractNumId w:val="3"/>
  </w:num>
  <w:num w:numId="5" w16cid:durableId="1749304532">
    <w:abstractNumId w:val="6"/>
  </w:num>
  <w:num w:numId="6" w16cid:durableId="1079640127">
    <w:abstractNumId w:val="0"/>
  </w:num>
  <w:num w:numId="7" w16cid:durableId="206498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5299"/>
    <w:rsid w:val="003967B3"/>
    <w:rsid w:val="003976F2"/>
    <w:rsid w:val="003B0F84"/>
    <w:rsid w:val="003C77D4"/>
    <w:rsid w:val="003D3286"/>
    <w:rsid w:val="003E113A"/>
    <w:rsid w:val="003F74BB"/>
    <w:rsid w:val="0040463F"/>
    <w:rsid w:val="00405768"/>
    <w:rsid w:val="00410179"/>
    <w:rsid w:val="004106E4"/>
    <w:rsid w:val="00412565"/>
    <w:rsid w:val="004278D6"/>
    <w:rsid w:val="0043012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101B3"/>
    <w:rsid w:val="005139F5"/>
    <w:rsid w:val="00513CB1"/>
    <w:rsid w:val="00520C2A"/>
    <w:rsid w:val="00520C3D"/>
    <w:rsid w:val="0053505A"/>
    <w:rsid w:val="00544B7F"/>
    <w:rsid w:val="005627CB"/>
    <w:rsid w:val="0056545E"/>
    <w:rsid w:val="00571293"/>
    <w:rsid w:val="005713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1457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05C8"/>
    <w:rsid w:val="007A2BE3"/>
    <w:rsid w:val="007A769F"/>
    <w:rsid w:val="007B38CC"/>
    <w:rsid w:val="007B5F3B"/>
    <w:rsid w:val="007D0CAC"/>
    <w:rsid w:val="007D78D8"/>
    <w:rsid w:val="007E4082"/>
    <w:rsid w:val="007E7BDB"/>
    <w:rsid w:val="007F6E42"/>
    <w:rsid w:val="008118CD"/>
    <w:rsid w:val="008178F7"/>
    <w:rsid w:val="0082607B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C4607"/>
    <w:rsid w:val="00AD328A"/>
    <w:rsid w:val="00AD356D"/>
    <w:rsid w:val="00B06F2B"/>
    <w:rsid w:val="00B072A5"/>
    <w:rsid w:val="00B12E07"/>
    <w:rsid w:val="00B13C6A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74603"/>
    <w:rsid w:val="00B92D8C"/>
    <w:rsid w:val="00B93278"/>
    <w:rsid w:val="00BB2F36"/>
    <w:rsid w:val="00BB607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55EED"/>
    <w:rsid w:val="00C67322"/>
    <w:rsid w:val="00C713B5"/>
    <w:rsid w:val="00C80060"/>
    <w:rsid w:val="00C81136"/>
    <w:rsid w:val="00C8117A"/>
    <w:rsid w:val="00C8662A"/>
    <w:rsid w:val="00C86C78"/>
    <w:rsid w:val="00C946A2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442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C4432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A7B71"/>
    <w:rsid w:val="00FB320F"/>
    <w:rsid w:val="00FB3FD5"/>
    <w:rsid w:val="00FC1DFD"/>
    <w:rsid w:val="00FC346A"/>
    <w:rsid w:val="00FC4A52"/>
    <w:rsid w:val="00FC7A7D"/>
    <w:rsid w:val="00FD5A94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zakon.hr/cms.htm?id=264" TargetMode="External"/><Relationship Id="rId18" Type="http://schemas.openxmlformats.org/officeDocument/2006/relationships/hyperlink" Target="https://www.zakon.hr/cms.htm?id=28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zakon.hr/cms.htm?id=4076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263" TargetMode="External"/><Relationship Id="rId17" Type="http://schemas.openxmlformats.org/officeDocument/2006/relationships/hyperlink" Target="https://www.zakon.hr/cms.htm?id=2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akon.hr/cms.htm?id=267" TargetMode="External"/><Relationship Id="rId20" Type="http://schemas.openxmlformats.org/officeDocument/2006/relationships/hyperlink" Target="https://www.zakon.hr/cms.htm?id=261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26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zakon.hr/cms.htm?id=2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zakon.hr/cms.htm?id=261" TargetMode="External"/><Relationship Id="rId19" Type="http://schemas.openxmlformats.org/officeDocument/2006/relationships/hyperlink" Target="https://www.zakon.hr/cms.htm?id=157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260" TargetMode="External"/><Relationship Id="rId14" Type="http://schemas.openxmlformats.org/officeDocument/2006/relationships/hyperlink" Target="https://www.zakon.hr/cms.htm?id=265" TargetMode="External"/><Relationship Id="rId22" Type="http://schemas.openxmlformats.org/officeDocument/2006/relationships/hyperlink" Target="https://www.zakon.hr/cms.htm?id=46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11</cp:revision>
  <cp:lastPrinted>2021-06-10T07:03:00Z</cp:lastPrinted>
  <dcterms:created xsi:type="dcterms:W3CDTF">2021-05-26T09:46:00Z</dcterms:created>
  <dcterms:modified xsi:type="dcterms:W3CDTF">2022-08-24T06:53:00Z</dcterms:modified>
</cp:coreProperties>
</file>